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7BF" w:rsidRDefault="001658B3">
      <w:pPr>
        <w:tabs>
          <w:tab w:val="left" w:pos="2340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INTERNSHIP </w:t>
      </w:r>
      <w:r w:rsidR="006B67BF" w:rsidRPr="00622170">
        <w:rPr>
          <w:rFonts w:ascii="Times New Roman" w:hAnsi="Times New Roman"/>
          <w:b/>
          <w:bCs/>
          <w:sz w:val="22"/>
          <w:szCs w:val="22"/>
        </w:rPr>
        <w:t xml:space="preserve">ANNOUNCEMENT </w:t>
      </w:r>
    </w:p>
    <w:p w:rsidR="009D78F5" w:rsidRDefault="00BD3C02">
      <w:pPr>
        <w:tabs>
          <w:tab w:val="left" w:pos="2340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Internship – Administration </w:t>
      </w:r>
      <w:r w:rsidR="009D78F5">
        <w:rPr>
          <w:rFonts w:ascii="Times New Roman" w:hAnsi="Times New Roman"/>
          <w:b/>
          <w:sz w:val="22"/>
          <w:szCs w:val="22"/>
        </w:rPr>
        <w:t xml:space="preserve"> </w:t>
      </w:r>
    </w:p>
    <w:p w:rsidR="009D78F5" w:rsidRDefault="009D78F5">
      <w:pPr>
        <w:tabs>
          <w:tab w:val="left" w:pos="234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9D78F5" w:rsidRPr="001658B3" w:rsidRDefault="009D78F5" w:rsidP="001658B3">
      <w:pPr>
        <w:tabs>
          <w:tab w:val="left" w:pos="23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Position status: </w:t>
      </w:r>
      <w:r>
        <w:rPr>
          <w:rFonts w:ascii="Times New Roman" w:hAnsi="Times New Roman"/>
          <w:b/>
          <w:sz w:val="22"/>
          <w:szCs w:val="22"/>
        </w:rPr>
        <w:tab/>
      </w:r>
      <w:r w:rsidR="001658B3">
        <w:rPr>
          <w:rFonts w:ascii="Times New Roman" w:hAnsi="Times New Roman"/>
          <w:sz w:val="22"/>
          <w:szCs w:val="22"/>
        </w:rPr>
        <w:t>Internship</w:t>
      </w:r>
    </w:p>
    <w:p w:rsidR="009D78F5" w:rsidRDefault="009D78F5" w:rsidP="001658B3">
      <w:pPr>
        <w:tabs>
          <w:tab w:val="left" w:pos="234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Location: </w:t>
      </w:r>
      <w:r>
        <w:rPr>
          <w:rFonts w:ascii="Times New Roman" w:hAnsi="Times New Roman"/>
          <w:b/>
          <w:sz w:val="22"/>
          <w:szCs w:val="22"/>
        </w:rPr>
        <w:tab/>
      </w:r>
      <w:r w:rsidRPr="001658B3">
        <w:rPr>
          <w:rFonts w:ascii="Times New Roman" w:hAnsi="Times New Roman"/>
          <w:sz w:val="22"/>
          <w:szCs w:val="22"/>
        </w:rPr>
        <w:t xml:space="preserve">Dakar, Senegal </w:t>
      </w:r>
    </w:p>
    <w:p w:rsidR="001658B3" w:rsidRDefault="009D78F5" w:rsidP="001658B3">
      <w:pPr>
        <w:ind w:left="2328" w:hanging="2328"/>
        <w:rPr>
          <w:rFonts w:ascii="Times New Roman" w:hAnsi="Times New Roman"/>
          <w:sz w:val="22"/>
          <w:szCs w:val="22"/>
        </w:rPr>
      </w:pPr>
      <w:r w:rsidRPr="001658B3">
        <w:rPr>
          <w:rFonts w:ascii="Times New Roman" w:hAnsi="Times New Roman"/>
          <w:b/>
          <w:sz w:val="22"/>
          <w:szCs w:val="22"/>
        </w:rPr>
        <w:t>Compensation: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 w:rsidR="001658B3">
        <w:rPr>
          <w:rFonts w:ascii="Times New Roman" w:hAnsi="Times New Roman"/>
          <w:sz w:val="22"/>
          <w:szCs w:val="22"/>
        </w:rPr>
        <w:t xml:space="preserve">None. Transportation stipend of 20,000 FCFA/week will be offered. </w:t>
      </w:r>
    </w:p>
    <w:p w:rsidR="00BD3C02" w:rsidRDefault="00BD3C02" w:rsidP="001658B3">
      <w:pPr>
        <w:ind w:left="2328" w:hanging="232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Duration:</w:t>
      </w:r>
      <w:r>
        <w:rPr>
          <w:rFonts w:ascii="Times New Roman" w:hAnsi="Times New Roman"/>
          <w:sz w:val="22"/>
          <w:szCs w:val="22"/>
        </w:rPr>
        <w:tab/>
        <w:t xml:space="preserve">Three months renewable one time </w:t>
      </w:r>
    </w:p>
    <w:p w:rsidR="009D78F5" w:rsidRPr="001658B3" w:rsidRDefault="009D78F5" w:rsidP="001658B3">
      <w:pPr>
        <w:tabs>
          <w:tab w:val="left" w:pos="2340"/>
        </w:tabs>
        <w:rPr>
          <w:rFonts w:ascii="Times New Roman" w:hAnsi="Times New Roman"/>
          <w:b/>
          <w:bCs/>
          <w:sz w:val="22"/>
          <w:szCs w:val="22"/>
        </w:rPr>
      </w:pPr>
    </w:p>
    <w:p w:rsidR="00BD3C02" w:rsidRPr="00BD3C02" w:rsidRDefault="006B67BF" w:rsidP="00BD3C02">
      <w:pPr>
        <w:spacing w:after="240"/>
        <w:rPr>
          <w:rFonts w:ascii="Times New Roman" w:hAnsi="Times New Roman"/>
          <w:sz w:val="22"/>
          <w:szCs w:val="22"/>
        </w:rPr>
      </w:pPr>
      <w:r w:rsidRPr="00BD3C02">
        <w:rPr>
          <w:rFonts w:ascii="Times New Roman" w:hAnsi="Times New Roman"/>
          <w:sz w:val="22"/>
          <w:szCs w:val="22"/>
        </w:rPr>
        <w:t>The United States Peace Corps</w:t>
      </w:r>
      <w:r w:rsidR="00C408E5" w:rsidRPr="00BD3C02">
        <w:rPr>
          <w:rFonts w:ascii="Times New Roman" w:hAnsi="Times New Roman"/>
          <w:sz w:val="22"/>
          <w:szCs w:val="22"/>
        </w:rPr>
        <w:t xml:space="preserve"> in Senegal</w:t>
      </w:r>
      <w:r w:rsidRPr="00BD3C02">
        <w:rPr>
          <w:rFonts w:ascii="Times New Roman" w:hAnsi="Times New Roman"/>
          <w:sz w:val="22"/>
          <w:szCs w:val="22"/>
        </w:rPr>
        <w:t xml:space="preserve"> </w:t>
      </w:r>
      <w:r w:rsidR="00BD3C02" w:rsidRPr="00BD3C02">
        <w:rPr>
          <w:rFonts w:ascii="Times New Roman" w:hAnsi="Times New Roman"/>
          <w:sz w:val="22"/>
          <w:szCs w:val="22"/>
        </w:rPr>
        <w:t>working to promote world peace and friendship is recruiting individuals for short term period internship in its office in Dakar. The i</w:t>
      </w:r>
      <w:r w:rsidR="001658B3" w:rsidRPr="00BD3C02">
        <w:rPr>
          <w:rFonts w:ascii="Times New Roman" w:hAnsi="Times New Roman"/>
          <w:sz w:val="22"/>
          <w:szCs w:val="22"/>
        </w:rPr>
        <w:t>nternship program is open</w:t>
      </w:r>
      <w:r w:rsidR="00BD3C02" w:rsidRPr="00BD3C02">
        <w:rPr>
          <w:rFonts w:ascii="Times New Roman" w:hAnsi="Times New Roman"/>
          <w:sz w:val="22"/>
          <w:szCs w:val="22"/>
        </w:rPr>
        <w:t xml:space="preserve"> for a qualified individual </w:t>
      </w:r>
      <w:r w:rsidRPr="00BD3C02">
        <w:rPr>
          <w:rFonts w:ascii="Times New Roman" w:hAnsi="Times New Roman"/>
          <w:sz w:val="22"/>
          <w:szCs w:val="22"/>
        </w:rPr>
        <w:t>seek</w:t>
      </w:r>
      <w:r w:rsidR="001658B3" w:rsidRPr="00BD3C02">
        <w:rPr>
          <w:rFonts w:ascii="Times New Roman" w:hAnsi="Times New Roman"/>
          <w:sz w:val="22"/>
          <w:szCs w:val="22"/>
        </w:rPr>
        <w:t xml:space="preserve">ing a </w:t>
      </w:r>
      <w:r w:rsidR="00BD3C02" w:rsidRPr="00BD3C02">
        <w:rPr>
          <w:rFonts w:ascii="Times New Roman" w:hAnsi="Times New Roman"/>
          <w:sz w:val="22"/>
          <w:szCs w:val="22"/>
        </w:rPr>
        <w:t xml:space="preserve">short term learning opportunity in administrative support. </w:t>
      </w:r>
    </w:p>
    <w:p w:rsidR="001658B3" w:rsidRPr="00BD3C02" w:rsidRDefault="001658B3" w:rsidP="00BD3C02">
      <w:pPr>
        <w:tabs>
          <w:tab w:val="left" w:pos="2140"/>
          <w:tab w:val="left" w:pos="2900"/>
          <w:tab w:val="left" w:pos="3620"/>
        </w:tabs>
        <w:spacing w:after="240"/>
        <w:ind w:right="-69" w:hanging="1170"/>
        <w:rPr>
          <w:rFonts w:ascii="Times New Roman" w:hAnsi="Times New Roman"/>
          <w:sz w:val="22"/>
          <w:szCs w:val="22"/>
        </w:rPr>
      </w:pPr>
      <w:r w:rsidRPr="00BD3C02">
        <w:rPr>
          <w:rFonts w:ascii="Times New Roman" w:hAnsi="Times New Roman"/>
          <w:sz w:val="22"/>
          <w:szCs w:val="22"/>
        </w:rPr>
        <w:tab/>
      </w:r>
      <w:r w:rsidR="00BD3C02" w:rsidRPr="00BD3C02">
        <w:rPr>
          <w:rFonts w:ascii="Times New Roman" w:hAnsi="Times New Roman"/>
          <w:sz w:val="22"/>
          <w:szCs w:val="22"/>
        </w:rPr>
        <w:t xml:space="preserve">The responsibilities will include: </w:t>
      </w:r>
      <w:r w:rsidRPr="00BD3C02">
        <w:rPr>
          <w:rFonts w:ascii="Times New Roman" w:hAnsi="Times New Roman"/>
          <w:sz w:val="22"/>
          <w:szCs w:val="22"/>
        </w:rPr>
        <w:t xml:space="preserve"> </w:t>
      </w:r>
    </w:p>
    <w:p w:rsidR="001658B3" w:rsidRDefault="00BD3C02" w:rsidP="00BD3C02">
      <w:pPr>
        <w:pStyle w:val="ListParagraph"/>
        <w:numPr>
          <w:ilvl w:val="0"/>
          <w:numId w:val="37"/>
        </w:numPr>
        <w:rPr>
          <w:rFonts w:ascii="Times New Roman" w:hAnsi="Times New Roman"/>
          <w:sz w:val="22"/>
          <w:szCs w:val="22"/>
        </w:rPr>
      </w:pPr>
      <w:r w:rsidRPr="00BD3C02">
        <w:rPr>
          <w:rFonts w:ascii="Times New Roman" w:hAnsi="Times New Roman"/>
          <w:sz w:val="22"/>
          <w:szCs w:val="22"/>
        </w:rPr>
        <w:t xml:space="preserve">Entry of </w:t>
      </w:r>
      <w:r w:rsidR="00FB0165">
        <w:rPr>
          <w:rFonts w:ascii="Times New Roman" w:hAnsi="Times New Roman"/>
          <w:sz w:val="22"/>
          <w:szCs w:val="22"/>
        </w:rPr>
        <w:t xml:space="preserve">various </w:t>
      </w:r>
      <w:r w:rsidRPr="00BD3C02">
        <w:rPr>
          <w:rFonts w:ascii="Times New Roman" w:hAnsi="Times New Roman"/>
          <w:sz w:val="22"/>
          <w:szCs w:val="22"/>
        </w:rPr>
        <w:t>data in database</w:t>
      </w:r>
      <w:r w:rsidR="001658B3" w:rsidRPr="00BD3C02">
        <w:rPr>
          <w:rFonts w:ascii="Times New Roman" w:hAnsi="Times New Roman"/>
          <w:sz w:val="22"/>
          <w:szCs w:val="22"/>
        </w:rPr>
        <w:t xml:space="preserve"> system provided</w:t>
      </w:r>
      <w:r w:rsidRPr="00BD3C02">
        <w:rPr>
          <w:rFonts w:ascii="Times New Roman" w:hAnsi="Times New Roman"/>
          <w:sz w:val="22"/>
          <w:szCs w:val="22"/>
        </w:rPr>
        <w:t>;</w:t>
      </w:r>
    </w:p>
    <w:p w:rsidR="00BD3C02" w:rsidRPr="00BD3C02" w:rsidRDefault="001658B3" w:rsidP="00BD3C02">
      <w:pPr>
        <w:pStyle w:val="ListParagraph"/>
        <w:numPr>
          <w:ilvl w:val="0"/>
          <w:numId w:val="37"/>
        </w:numPr>
        <w:rPr>
          <w:rFonts w:ascii="Times New Roman" w:hAnsi="Times New Roman"/>
          <w:sz w:val="22"/>
          <w:szCs w:val="22"/>
        </w:rPr>
      </w:pPr>
      <w:r w:rsidRPr="00BD3C02">
        <w:rPr>
          <w:rFonts w:ascii="Times New Roman" w:hAnsi="Times New Roman"/>
          <w:sz w:val="22"/>
          <w:szCs w:val="22"/>
        </w:rPr>
        <w:t>Classification and filing as directed by the R</w:t>
      </w:r>
      <w:r w:rsidR="00BD3C02" w:rsidRPr="00BD3C02">
        <w:rPr>
          <w:rFonts w:ascii="Times New Roman" w:hAnsi="Times New Roman"/>
          <w:sz w:val="22"/>
          <w:szCs w:val="22"/>
        </w:rPr>
        <w:t xml:space="preserve">egional Manager, Safety and Security Manager and Assistant; </w:t>
      </w:r>
    </w:p>
    <w:p w:rsidR="001658B3" w:rsidRPr="00BD3C02" w:rsidRDefault="00BD3C02" w:rsidP="00BD3C02">
      <w:pPr>
        <w:pStyle w:val="NormalWeb"/>
        <w:numPr>
          <w:ilvl w:val="0"/>
          <w:numId w:val="37"/>
        </w:numPr>
        <w:spacing w:before="0" w:beforeAutospacing="0" w:after="0" w:afterAutospacing="0"/>
        <w:rPr>
          <w:sz w:val="22"/>
          <w:szCs w:val="22"/>
        </w:rPr>
      </w:pPr>
      <w:r w:rsidRPr="00BD3C02">
        <w:rPr>
          <w:sz w:val="22"/>
          <w:szCs w:val="22"/>
        </w:rPr>
        <w:t>A</w:t>
      </w:r>
      <w:r>
        <w:rPr>
          <w:sz w:val="22"/>
          <w:szCs w:val="22"/>
        </w:rPr>
        <w:t>s</w:t>
      </w:r>
      <w:r w:rsidRPr="00BD3C02">
        <w:rPr>
          <w:sz w:val="22"/>
          <w:szCs w:val="22"/>
        </w:rPr>
        <w:t xml:space="preserve">sist with </w:t>
      </w:r>
      <w:r w:rsidR="001658B3" w:rsidRPr="00BD3C02">
        <w:rPr>
          <w:sz w:val="22"/>
          <w:szCs w:val="22"/>
        </w:rPr>
        <w:t xml:space="preserve">preparation and planning </w:t>
      </w:r>
      <w:r w:rsidRPr="00BD3C02">
        <w:rPr>
          <w:sz w:val="22"/>
          <w:szCs w:val="22"/>
        </w:rPr>
        <w:t xml:space="preserve">of Volunteer and staff training </w:t>
      </w:r>
      <w:r w:rsidR="001658B3" w:rsidRPr="00BD3C02">
        <w:rPr>
          <w:sz w:val="22"/>
          <w:szCs w:val="22"/>
        </w:rPr>
        <w:t xml:space="preserve"> in the area of safety and security</w:t>
      </w:r>
      <w:r w:rsidRPr="00BD3C02">
        <w:rPr>
          <w:sz w:val="22"/>
          <w:szCs w:val="22"/>
        </w:rPr>
        <w:t>;</w:t>
      </w:r>
    </w:p>
    <w:p w:rsidR="00BD3C02" w:rsidRPr="00BD3C02" w:rsidRDefault="001658B3" w:rsidP="00BD3C02">
      <w:pPr>
        <w:pStyle w:val="NormalWeb"/>
        <w:numPr>
          <w:ilvl w:val="0"/>
          <w:numId w:val="37"/>
        </w:numPr>
        <w:spacing w:before="0" w:beforeAutospacing="0" w:after="0" w:afterAutospacing="0"/>
        <w:rPr>
          <w:sz w:val="22"/>
          <w:szCs w:val="22"/>
        </w:rPr>
      </w:pPr>
      <w:r w:rsidRPr="00BD3C02">
        <w:rPr>
          <w:sz w:val="22"/>
          <w:szCs w:val="22"/>
        </w:rPr>
        <w:t xml:space="preserve">Help keep up to date the safety and security section of </w:t>
      </w:r>
      <w:r w:rsidR="00BD3C02" w:rsidRPr="00BD3C02">
        <w:rPr>
          <w:sz w:val="22"/>
          <w:szCs w:val="22"/>
        </w:rPr>
        <w:t xml:space="preserve">various policy handbooks and databases; </w:t>
      </w:r>
    </w:p>
    <w:p w:rsidR="001658B3" w:rsidRPr="00BD3C02" w:rsidRDefault="001658B3" w:rsidP="00BD3C02">
      <w:pPr>
        <w:pStyle w:val="NormalWeb"/>
        <w:numPr>
          <w:ilvl w:val="0"/>
          <w:numId w:val="37"/>
        </w:numPr>
        <w:spacing w:before="0" w:beforeAutospacing="0" w:after="0" w:afterAutospacing="0"/>
        <w:rPr>
          <w:sz w:val="22"/>
          <w:szCs w:val="22"/>
        </w:rPr>
      </w:pPr>
      <w:r w:rsidRPr="00BD3C02">
        <w:rPr>
          <w:sz w:val="22"/>
          <w:szCs w:val="22"/>
        </w:rPr>
        <w:t>Collect and compile pertinent safety and security information from newspapers for information dissemination</w:t>
      </w:r>
      <w:r w:rsidR="00BD3C02" w:rsidRPr="00BD3C02">
        <w:rPr>
          <w:sz w:val="22"/>
          <w:szCs w:val="22"/>
        </w:rPr>
        <w:t>;</w:t>
      </w:r>
      <w:r w:rsidRPr="00BD3C02">
        <w:rPr>
          <w:sz w:val="22"/>
          <w:szCs w:val="22"/>
        </w:rPr>
        <w:t xml:space="preserve"> </w:t>
      </w:r>
    </w:p>
    <w:p w:rsidR="001658B3" w:rsidRPr="00BD3C02" w:rsidRDefault="001658B3" w:rsidP="00BD3C02">
      <w:pPr>
        <w:pStyle w:val="NormalWeb"/>
        <w:numPr>
          <w:ilvl w:val="0"/>
          <w:numId w:val="37"/>
        </w:numPr>
        <w:spacing w:before="0" w:beforeAutospacing="0" w:after="0" w:afterAutospacing="0"/>
        <w:rPr>
          <w:sz w:val="22"/>
          <w:szCs w:val="22"/>
        </w:rPr>
      </w:pPr>
      <w:r w:rsidRPr="00BD3C02">
        <w:rPr>
          <w:sz w:val="22"/>
          <w:szCs w:val="22"/>
        </w:rPr>
        <w:t xml:space="preserve">Assist staff in </w:t>
      </w:r>
      <w:r w:rsidR="00BD3C02" w:rsidRPr="00BD3C02">
        <w:rPr>
          <w:sz w:val="22"/>
          <w:szCs w:val="22"/>
        </w:rPr>
        <w:t xml:space="preserve">developing site visit reports; </w:t>
      </w:r>
    </w:p>
    <w:p w:rsidR="001658B3" w:rsidRPr="00BD3C02" w:rsidRDefault="001658B3" w:rsidP="00BD3C02">
      <w:pPr>
        <w:pStyle w:val="NormalWeb"/>
        <w:numPr>
          <w:ilvl w:val="0"/>
          <w:numId w:val="37"/>
        </w:numPr>
        <w:spacing w:before="0" w:beforeAutospacing="0" w:after="0" w:afterAutospacing="0"/>
        <w:rPr>
          <w:sz w:val="22"/>
          <w:szCs w:val="22"/>
        </w:rPr>
      </w:pPr>
      <w:r w:rsidRPr="00BD3C02">
        <w:rPr>
          <w:sz w:val="22"/>
          <w:szCs w:val="22"/>
        </w:rPr>
        <w:t xml:space="preserve">Assist </w:t>
      </w:r>
      <w:r w:rsidR="00BD3C02" w:rsidRPr="00BD3C02">
        <w:rPr>
          <w:sz w:val="22"/>
          <w:szCs w:val="22"/>
        </w:rPr>
        <w:t xml:space="preserve">in other administrative duties as requested. </w:t>
      </w:r>
    </w:p>
    <w:p w:rsidR="00BD3C02" w:rsidRDefault="00BD3C02" w:rsidP="00BD3C02">
      <w:pPr>
        <w:tabs>
          <w:tab w:val="left" w:pos="2140"/>
          <w:tab w:val="left" w:pos="2900"/>
          <w:tab w:val="left" w:pos="3620"/>
        </w:tabs>
        <w:ind w:right="-69"/>
        <w:rPr>
          <w:rFonts w:ascii="Arial" w:hAnsi="Arial" w:cs="Arial"/>
        </w:rPr>
      </w:pPr>
    </w:p>
    <w:p w:rsidR="00BD3C02" w:rsidRPr="00FB0165" w:rsidRDefault="00BD3C02" w:rsidP="00BD3C02">
      <w:pPr>
        <w:tabs>
          <w:tab w:val="left" w:pos="2140"/>
          <w:tab w:val="left" w:pos="2900"/>
          <w:tab w:val="left" w:pos="3620"/>
        </w:tabs>
        <w:ind w:right="-69"/>
        <w:rPr>
          <w:rFonts w:ascii="Times New Roman" w:hAnsi="Times New Roman"/>
          <w:sz w:val="22"/>
          <w:szCs w:val="22"/>
        </w:rPr>
      </w:pPr>
      <w:r w:rsidRPr="00FB0165">
        <w:rPr>
          <w:rFonts w:ascii="Times New Roman" w:hAnsi="Times New Roman"/>
          <w:sz w:val="22"/>
          <w:szCs w:val="22"/>
        </w:rPr>
        <w:t xml:space="preserve">The ideal candidate will have the following profile: </w:t>
      </w:r>
    </w:p>
    <w:p w:rsidR="00BD3C02" w:rsidRDefault="00BD3C02" w:rsidP="00FB0165">
      <w:pPr>
        <w:pStyle w:val="ListParagraph"/>
        <w:numPr>
          <w:ilvl w:val="0"/>
          <w:numId w:val="38"/>
        </w:numPr>
        <w:tabs>
          <w:tab w:val="left" w:pos="2140"/>
          <w:tab w:val="left" w:pos="2900"/>
          <w:tab w:val="left" w:pos="3620"/>
        </w:tabs>
        <w:ind w:right="-69"/>
        <w:rPr>
          <w:rFonts w:ascii="Times New Roman" w:hAnsi="Times New Roman"/>
          <w:sz w:val="22"/>
          <w:szCs w:val="22"/>
        </w:rPr>
      </w:pPr>
      <w:r w:rsidRPr="00FB0165">
        <w:rPr>
          <w:rFonts w:ascii="Times New Roman" w:hAnsi="Times New Roman"/>
          <w:sz w:val="22"/>
          <w:szCs w:val="22"/>
        </w:rPr>
        <w:t>Recently graduated student</w:t>
      </w:r>
      <w:r w:rsidR="00FB0165">
        <w:rPr>
          <w:rFonts w:ascii="Times New Roman" w:hAnsi="Times New Roman"/>
          <w:sz w:val="22"/>
          <w:szCs w:val="22"/>
        </w:rPr>
        <w:t xml:space="preserve"> (Bachelor Degree)</w:t>
      </w:r>
      <w:r w:rsidRPr="00FB0165">
        <w:rPr>
          <w:rFonts w:ascii="Times New Roman" w:hAnsi="Times New Roman"/>
          <w:sz w:val="22"/>
          <w:szCs w:val="22"/>
        </w:rPr>
        <w:t xml:space="preserve"> in the field of management, law, communication</w:t>
      </w:r>
      <w:r w:rsidR="00FB0165">
        <w:rPr>
          <w:rFonts w:ascii="Times New Roman" w:hAnsi="Times New Roman"/>
          <w:sz w:val="22"/>
          <w:szCs w:val="22"/>
        </w:rPr>
        <w:t xml:space="preserve">, language studies </w:t>
      </w:r>
      <w:proofErr w:type="spellStart"/>
      <w:r w:rsidR="00FB0165">
        <w:rPr>
          <w:rFonts w:ascii="Times New Roman" w:hAnsi="Times New Roman"/>
          <w:sz w:val="22"/>
          <w:szCs w:val="22"/>
        </w:rPr>
        <w:t>etc</w:t>
      </w:r>
      <w:proofErr w:type="spellEnd"/>
      <w:r w:rsidR="00FB0165">
        <w:rPr>
          <w:rFonts w:ascii="Times New Roman" w:hAnsi="Times New Roman"/>
          <w:sz w:val="22"/>
          <w:szCs w:val="22"/>
        </w:rPr>
        <w:t>…</w:t>
      </w:r>
    </w:p>
    <w:p w:rsidR="00FB0165" w:rsidRDefault="00FB0165" w:rsidP="00FB0165">
      <w:pPr>
        <w:pStyle w:val="ListParagraph"/>
        <w:numPr>
          <w:ilvl w:val="0"/>
          <w:numId w:val="38"/>
        </w:numPr>
        <w:tabs>
          <w:tab w:val="left" w:pos="2140"/>
          <w:tab w:val="left" w:pos="2900"/>
          <w:tab w:val="left" w:pos="3620"/>
        </w:tabs>
        <w:ind w:right="-6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Prior work experience of up to one year is an advantage. </w:t>
      </w:r>
    </w:p>
    <w:p w:rsidR="00FB0165" w:rsidRPr="00FB0165" w:rsidRDefault="00FB0165" w:rsidP="00FB0165">
      <w:pPr>
        <w:pStyle w:val="ListParagraph"/>
        <w:numPr>
          <w:ilvl w:val="0"/>
          <w:numId w:val="38"/>
        </w:numPr>
        <w:tabs>
          <w:tab w:val="left" w:pos="2140"/>
          <w:tab w:val="left" w:pos="2900"/>
          <w:tab w:val="left" w:pos="3620"/>
        </w:tabs>
        <w:ind w:right="-6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Good attention to detail.</w:t>
      </w:r>
    </w:p>
    <w:p w:rsidR="00BD3C02" w:rsidRPr="00FB0165" w:rsidRDefault="00BD3C02" w:rsidP="00FB0165">
      <w:pPr>
        <w:pStyle w:val="ListParagraph"/>
        <w:numPr>
          <w:ilvl w:val="0"/>
          <w:numId w:val="38"/>
        </w:numPr>
        <w:tabs>
          <w:tab w:val="left" w:pos="2140"/>
          <w:tab w:val="left" w:pos="2900"/>
          <w:tab w:val="left" w:pos="3620"/>
        </w:tabs>
        <w:ind w:right="-69"/>
        <w:rPr>
          <w:rFonts w:ascii="Times New Roman" w:hAnsi="Times New Roman"/>
          <w:sz w:val="22"/>
          <w:szCs w:val="22"/>
        </w:rPr>
      </w:pPr>
      <w:r w:rsidRPr="00FB0165">
        <w:rPr>
          <w:rFonts w:ascii="Times New Roman" w:hAnsi="Times New Roman"/>
          <w:sz w:val="22"/>
          <w:szCs w:val="22"/>
        </w:rPr>
        <w:t>Must be literate in French (Fluent) and English (good).</w:t>
      </w:r>
    </w:p>
    <w:p w:rsidR="00BD3C02" w:rsidRPr="00FB0165" w:rsidRDefault="00BD3C02" w:rsidP="00FB0165">
      <w:pPr>
        <w:pStyle w:val="ListParagraph"/>
        <w:numPr>
          <w:ilvl w:val="0"/>
          <w:numId w:val="38"/>
        </w:numPr>
        <w:tabs>
          <w:tab w:val="left" w:pos="2140"/>
          <w:tab w:val="left" w:pos="2900"/>
          <w:tab w:val="left" w:pos="3620"/>
        </w:tabs>
        <w:ind w:right="-69"/>
        <w:rPr>
          <w:rFonts w:ascii="Times New Roman" w:hAnsi="Times New Roman"/>
          <w:sz w:val="22"/>
          <w:szCs w:val="22"/>
        </w:rPr>
      </w:pPr>
      <w:r w:rsidRPr="00FB0165">
        <w:rPr>
          <w:rFonts w:ascii="Times New Roman" w:hAnsi="Times New Roman"/>
          <w:sz w:val="22"/>
          <w:szCs w:val="22"/>
        </w:rPr>
        <w:t>Must be knowledgeable of Office Suite (Word, Excel, PowerPoint, Outlook</w:t>
      </w:r>
      <w:proofErr w:type="gramStart"/>
      <w:r w:rsidRPr="00FB0165">
        <w:rPr>
          <w:rFonts w:ascii="Times New Roman" w:hAnsi="Times New Roman"/>
          <w:sz w:val="22"/>
          <w:szCs w:val="22"/>
        </w:rPr>
        <w:t>)-</w:t>
      </w:r>
      <w:proofErr w:type="gramEnd"/>
      <w:r w:rsidRPr="00FB0165">
        <w:rPr>
          <w:rFonts w:ascii="Times New Roman" w:hAnsi="Times New Roman"/>
          <w:sz w:val="22"/>
          <w:szCs w:val="22"/>
        </w:rPr>
        <w:t xml:space="preserve"> skills will be tested.</w:t>
      </w:r>
    </w:p>
    <w:p w:rsidR="00BD3C02" w:rsidRPr="00FB0165" w:rsidRDefault="00BD3C02" w:rsidP="00FB0165">
      <w:pPr>
        <w:pStyle w:val="ListParagraph"/>
        <w:numPr>
          <w:ilvl w:val="0"/>
          <w:numId w:val="38"/>
        </w:numPr>
        <w:tabs>
          <w:tab w:val="left" w:pos="2140"/>
          <w:tab w:val="left" w:pos="2900"/>
          <w:tab w:val="left" w:pos="3620"/>
        </w:tabs>
        <w:ind w:right="-69"/>
        <w:rPr>
          <w:rFonts w:ascii="Times New Roman" w:hAnsi="Times New Roman"/>
          <w:sz w:val="22"/>
          <w:szCs w:val="22"/>
        </w:rPr>
      </w:pPr>
      <w:r w:rsidRPr="00FB0165">
        <w:rPr>
          <w:rFonts w:ascii="Times New Roman" w:hAnsi="Times New Roman"/>
          <w:sz w:val="22"/>
          <w:szCs w:val="22"/>
        </w:rPr>
        <w:t xml:space="preserve">Commit to work </w:t>
      </w:r>
      <w:r w:rsidR="00FB0165">
        <w:rPr>
          <w:rFonts w:ascii="Times New Roman" w:hAnsi="Times New Roman"/>
          <w:sz w:val="22"/>
          <w:szCs w:val="22"/>
        </w:rPr>
        <w:t>minimum of 20 hours</w:t>
      </w:r>
      <w:r w:rsidRPr="00FB0165">
        <w:rPr>
          <w:rFonts w:ascii="Times New Roman" w:hAnsi="Times New Roman"/>
          <w:sz w:val="22"/>
          <w:szCs w:val="22"/>
        </w:rPr>
        <w:t>/week Monday to Friday.</w:t>
      </w:r>
      <w:r w:rsidR="00FB0165">
        <w:rPr>
          <w:rFonts w:ascii="Times New Roman" w:hAnsi="Times New Roman"/>
          <w:sz w:val="22"/>
          <w:szCs w:val="22"/>
        </w:rPr>
        <w:t xml:space="preserve"> Ability to commit to 40 hours/week is preferred. </w:t>
      </w:r>
    </w:p>
    <w:p w:rsidR="00BD3C02" w:rsidRDefault="00BD3C02" w:rsidP="00BD3C02">
      <w:pPr>
        <w:tabs>
          <w:tab w:val="left" w:pos="2140"/>
          <w:tab w:val="left" w:pos="2900"/>
          <w:tab w:val="left" w:pos="3620"/>
        </w:tabs>
        <w:ind w:right="-69" w:hanging="90"/>
        <w:rPr>
          <w:rFonts w:ascii="Arial" w:hAnsi="Arial" w:cs="Arial"/>
        </w:rPr>
      </w:pPr>
      <w:bookmarkStart w:id="0" w:name="_GoBack"/>
      <w:bookmarkEnd w:id="0"/>
    </w:p>
    <w:p w:rsidR="00FB0165" w:rsidRPr="006F4336" w:rsidRDefault="00FB0165" w:rsidP="00FB0165">
      <w:pPr>
        <w:ind w:left="-90" w:right="-360"/>
        <w:rPr>
          <w:rFonts w:ascii="Times New Roman" w:hAnsi="Times New Roman"/>
          <w:sz w:val="22"/>
          <w:szCs w:val="22"/>
        </w:rPr>
      </w:pPr>
      <w:r w:rsidRPr="007B5611">
        <w:rPr>
          <w:rFonts w:ascii="Times New Roman" w:hAnsi="Times New Roman"/>
          <w:sz w:val="22"/>
          <w:szCs w:val="22"/>
        </w:rPr>
        <w:t>Interested and qualified applicants for the position should submit the following:</w:t>
      </w:r>
    </w:p>
    <w:p w:rsidR="00FB0165" w:rsidRPr="006F4336" w:rsidRDefault="00FB0165" w:rsidP="00FB0165">
      <w:pPr>
        <w:numPr>
          <w:ilvl w:val="0"/>
          <w:numId w:val="19"/>
        </w:numPr>
        <w:jc w:val="both"/>
        <w:rPr>
          <w:rFonts w:ascii="Times New Roman" w:hAnsi="Times New Roman"/>
          <w:sz w:val="22"/>
          <w:szCs w:val="22"/>
        </w:rPr>
      </w:pPr>
      <w:r w:rsidRPr="006F4336">
        <w:rPr>
          <w:rFonts w:ascii="Times New Roman" w:hAnsi="Times New Roman"/>
          <w:sz w:val="22"/>
          <w:szCs w:val="22"/>
        </w:rPr>
        <w:t xml:space="preserve">Letter of interest/motivation, </w:t>
      </w:r>
      <w:r w:rsidRPr="006F4336">
        <w:rPr>
          <w:rFonts w:ascii="Times New Roman" w:hAnsi="Times New Roman"/>
          <w:b/>
          <w:sz w:val="22"/>
          <w:szCs w:val="22"/>
          <w:u w:val="single"/>
        </w:rPr>
        <w:t xml:space="preserve">in English, </w:t>
      </w:r>
      <w:r w:rsidRPr="006F4336">
        <w:rPr>
          <w:rFonts w:ascii="Times New Roman" w:hAnsi="Times New Roman"/>
          <w:sz w:val="22"/>
          <w:szCs w:val="22"/>
        </w:rPr>
        <w:t>addressing your experience and suitability for the  position;</w:t>
      </w:r>
    </w:p>
    <w:p w:rsidR="00FB0165" w:rsidRPr="006F4336" w:rsidRDefault="00FB0165" w:rsidP="00FB0165">
      <w:pPr>
        <w:numPr>
          <w:ilvl w:val="0"/>
          <w:numId w:val="19"/>
        </w:numPr>
        <w:jc w:val="both"/>
        <w:rPr>
          <w:rFonts w:ascii="Times New Roman" w:hAnsi="Times New Roman"/>
          <w:sz w:val="22"/>
          <w:szCs w:val="22"/>
        </w:rPr>
      </w:pPr>
      <w:r w:rsidRPr="006F4336">
        <w:rPr>
          <w:rFonts w:ascii="Times New Roman" w:hAnsi="Times New Roman"/>
          <w:sz w:val="22"/>
          <w:szCs w:val="22"/>
        </w:rPr>
        <w:t xml:space="preserve">A current resume (CV) </w:t>
      </w:r>
      <w:r w:rsidRPr="006F4336">
        <w:rPr>
          <w:rFonts w:ascii="Times New Roman" w:hAnsi="Times New Roman"/>
          <w:b/>
          <w:sz w:val="22"/>
          <w:szCs w:val="22"/>
          <w:u w:val="single"/>
        </w:rPr>
        <w:t>in English</w:t>
      </w:r>
      <w:r w:rsidRPr="006F4336">
        <w:rPr>
          <w:rFonts w:ascii="Times New Roman" w:hAnsi="Times New Roman"/>
          <w:sz w:val="22"/>
          <w:szCs w:val="22"/>
        </w:rPr>
        <w:t>+</w:t>
      </w:r>
      <w:r>
        <w:rPr>
          <w:rFonts w:ascii="Times New Roman" w:hAnsi="Times New Roman"/>
          <w:sz w:val="22"/>
          <w:szCs w:val="22"/>
        </w:rPr>
        <w:t xml:space="preserve"> 1</w:t>
      </w:r>
      <w:r w:rsidRPr="006F4336">
        <w:rPr>
          <w:rFonts w:ascii="Times New Roman" w:hAnsi="Times New Roman"/>
          <w:sz w:val="22"/>
          <w:szCs w:val="22"/>
        </w:rPr>
        <w:t xml:space="preserve"> professional references;</w:t>
      </w:r>
    </w:p>
    <w:p w:rsidR="00FB0165" w:rsidRPr="006F4336" w:rsidRDefault="00FB0165" w:rsidP="00FB0165">
      <w:pPr>
        <w:numPr>
          <w:ilvl w:val="0"/>
          <w:numId w:val="19"/>
        </w:numPr>
        <w:jc w:val="both"/>
        <w:rPr>
          <w:rFonts w:ascii="Times New Roman" w:hAnsi="Times New Roman"/>
          <w:sz w:val="22"/>
          <w:szCs w:val="22"/>
        </w:rPr>
      </w:pPr>
      <w:r w:rsidRPr="006F4336">
        <w:rPr>
          <w:rFonts w:ascii="Times New Roman" w:hAnsi="Times New Roman"/>
          <w:sz w:val="22"/>
          <w:szCs w:val="22"/>
        </w:rPr>
        <w:lastRenderedPageBreak/>
        <w:t>Any other documentation (e.g. certified copy of educational certificates, degrees earned, driving license) that addresses the qualification requirements of desired position;</w:t>
      </w:r>
    </w:p>
    <w:p w:rsidR="00FB0165" w:rsidRPr="006F4336" w:rsidRDefault="00FB0165" w:rsidP="00FB0165">
      <w:pPr>
        <w:numPr>
          <w:ilvl w:val="0"/>
          <w:numId w:val="19"/>
        </w:numPr>
        <w:contextualSpacing/>
        <w:jc w:val="both"/>
        <w:rPr>
          <w:rFonts w:ascii="Times New Roman" w:hAnsi="Times New Roman"/>
          <w:sz w:val="22"/>
          <w:szCs w:val="22"/>
        </w:rPr>
      </w:pPr>
      <w:r w:rsidRPr="006F4336">
        <w:rPr>
          <w:rFonts w:ascii="Times New Roman" w:hAnsi="Times New Roman"/>
          <w:sz w:val="22"/>
          <w:szCs w:val="22"/>
        </w:rPr>
        <w:t xml:space="preserve">Certified copy of identity card or certificate of nationality </w:t>
      </w:r>
      <w:r w:rsidRPr="006F4336">
        <w:rPr>
          <w:rFonts w:ascii="Times New Roman" w:hAnsi="Times New Roman"/>
          <w:b/>
          <w:sz w:val="22"/>
          <w:szCs w:val="22"/>
          <w:u w:val="single"/>
        </w:rPr>
        <w:t>and</w:t>
      </w:r>
      <w:r w:rsidRPr="006F4336">
        <w:rPr>
          <w:rFonts w:ascii="Times New Roman" w:hAnsi="Times New Roman"/>
          <w:sz w:val="22"/>
          <w:szCs w:val="22"/>
        </w:rPr>
        <w:t xml:space="preserve"> “</w:t>
      </w:r>
      <w:proofErr w:type="spellStart"/>
      <w:r w:rsidRPr="006F4336">
        <w:rPr>
          <w:rFonts w:ascii="Times New Roman" w:hAnsi="Times New Roman"/>
          <w:sz w:val="22"/>
          <w:szCs w:val="22"/>
        </w:rPr>
        <w:t>extrait</w:t>
      </w:r>
      <w:proofErr w:type="spellEnd"/>
      <w:r w:rsidRPr="006F4336">
        <w:rPr>
          <w:rFonts w:ascii="Times New Roman" w:hAnsi="Times New Roman"/>
          <w:sz w:val="22"/>
          <w:szCs w:val="22"/>
        </w:rPr>
        <w:t xml:space="preserve"> of </w:t>
      </w:r>
      <w:proofErr w:type="spellStart"/>
      <w:r w:rsidRPr="006F4336">
        <w:rPr>
          <w:rFonts w:ascii="Times New Roman" w:hAnsi="Times New Roman"/>
          <w:i/>
          <w:sz w:val="22"/>
          <w:szCs w:val="22"/>
        </w:rPr>
        <w:t>casier</w:t>
      </w:r>
      <w:proofErr w:type="spellEnd"/>
      <w:r w:rsidRPr="006F4336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6F4336">
        <w:rPr>
          <w:rFonts w:ascii="Times New Roman" w:hAnsi="Times New Roman"/>
          <w:i/>
          <w:sz w:val="22"/>
          <w:szCs w:val="22"/>
        </w:rPr>
        <w:t>Judiciaire</w:t>
      </w:r>
      <w:proofErr w:type="spellEnd"/>
      <w:r w:rsidRPr="006F4336">
        <w:rPr>
          <w:rFonts w:ascii="Times New Roman" w:hAnsi="Times New Roman"/>
          <w:i/>
          <w:sz w:val="22"/>
          <w:szCs w:val="22"/>
        </w:rPr>
        <w:t>;</w:t>
      </w:r>
    </w:p>
    <w:p w:rsidR="00FB0165" w:rsidRPr="006F4336" w:rsidRDefault="00FB0165" w:rsidP="00FB0165">
      <w:pPr>
        <w:jc w:val="both"/>
        <w:rPr>
          <w:rFonts w:ascii="Times New Roman" w:hAnsi="Times New Roman"/>
          <w:sz w:val="22"/>
          <w:szCs w:val="22"/>
        </w:rPr>
      </w:pPr>
      <w:r w:rsidRPr="006F4336">
        <w:rPr>
          <w:rFonts w:ascii="Times New Roman" w:hAnsi="Times New Roman"/>
          <w:sz w:val="22"/>
          <w:szCs w:val="22"/>
        </w:rPr>
        <w:t>Interested applicants must have ability to pass full background/security</w:t>
      </w:r>
      <w:r>
        <w:rPr>
          <w:rFonts w:ascii="Times New Roman" w:hAnsi="Times New Roman"/>
          <w:sz w:val="22"/>
          <w:szCs w:val="22"/>
        </w:rPr>
        <w:t xml:space="preserve"> </w:t>
      </w:r>
      <w:r w:rsidRPr="006F4336">
        <w:rPr>
          <w:rFonts w:ascii="Times New Roman" w:hAnsi="Times New Roman"/>
          <w:sz w:val="22"/>
          <w:szCs w:val="22"/>
        </w:rPr>
        <w:t>checks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FB0165" w:rsidRPr="00F74069" w:rsidRDefault="00FB0165" w:rsidP="00FB0165">
      <w:pPr>
        <w:pStyle w:val="Heading1"/>
        <w:rPr>
          <w:rFonts w:ascii="Times New Roman" w:hAnsi="Times New Roman"/>
          <w:sz w:val="16"/>
          <w:szCs w:val="16"/>
        </w:rPr>
      </w:pPr>
      <w:r w:rsidRPr="006F4336">
        <w:rPr>
          <w:rFonts w:ascii="Times New Roman" w:hAnsi="Times New Roman"/>
          <w:sz w:val="22"/>
          <w:szCs w:val="22"/>
        </w:rPr>
        <w:t xml:space="preserve">All applications </w:t>
      </w:r>
      <w:r>
        <w:rPr>
          <w:rFonts w:ascii="Times New Roman" w:hAnsi="Times New Roman"/>
          <w:sz w:val="22"/>
          <w:szCs w:val="22"/>
        </w:rPr>
        <w:t>should be submitted</w:t>
      </w:r>
      <w:r w:rsidRPr="006F4336">
        <w:rPr>
          <w:rFonts w:ascii="Times New Roman" w:hAnsi="Times New Roman"/>
          <w:sz w:val="22"/>
          <w:szCs w:val="22"/>
        </w:rPr>
        <w:t xml:space="preserve"> </w:t>
      </w:r>
      <w:r w:rsidRPr="006F4336">
        <w:rPr>
          <w:rFonts w:ascii="Times New Roman" w:hAnsi="Times New Roman"/>
          <w:b/>
          <w:sz w:val="22"/>
          <w:szCs w:val="22"/>
        </w:rPr>
        <w:t>electronically and in English</w:t>
      </w:r>
      <w:r w:rsidRPr="006F4336">
        <w:rPr>
          <w:rFonts w:ascii="Times New Roman" w:hAnsi="Times New Roman"/>
          <w:sz w:val="22"/>
          <w:szCs w:val="22"/>
        </w:rPr>
        <w:t xml:space="preserve"> to </w:t>
      </w:r>
      <w:hyperlink r:id="rId7" w:history="1">
        <w:r w:rsidRPr="006F4336">
          <w:rPr>
            <w:rStyle w:val="Hyperlink"/>
            <w:rFonts w:ascii="Times New Roman" w:hAnsi="Times New Roman"/>
            <w:sz w:val="22"/>
            <w:szCs w:val="22"/>
          </w:rPr>
          <w:t>HRSenegal@peacecorps.gov</w:t>
        </w:r>
      </w:hyperlink>
      <w:r w:rsidRPr="006F4336">
        <w:rPr>
          <w:rStyle w:val="Hyperlink"/>
          <w:rFonts w:ascii="Times New Roman" w:hAnsi="Times New Roman"/>
          <w:sz w:val="22"/>
          <w:szCs w:val="22"/>
        </w:rPr>
        <w:t xml:space="preserve"> </w:t>
      </w:r>
      <w:r w:rsidRPr="006F4336">
        <w:rPr>
          <w:rFonts w:ascii="Times New Roman" w:hAnsi="Times New Roman"/>
          <w:sz w:val="22"/>
          <w:szCs w:val="22"/>
        </w:rPr>
        <w:t xml:space="preserve"> with “</w:t>
      </w:r>
      <w:r>
        <w:rPr>
          <w:rFonts w:ascii="Times New Roman" w:hAnsi="Times New Roman"/>
          <w:sz w:val="22"/>
          <w:szCs w:val="22"/>
        </w:rPr>
        <w:t>Internship- Administration”</w:t>
      </w:r>
      <w:r w:rsidRPr="006F4336">
        <w:rPr>
          <w:rFonts w:ascii="Times New Roman" w:hAnsi="Times New Roman"/>
          <w:sz w:val="22"/>
          <w:szCs w:val="22"/>
        </w:rPr>
        <w:t xml:space="preserve"> in the subject line no later than </w:t>
      </w:r>
      <w:r w:rsidRPr="006F4336">
        <w:rPr>
          <w:rFonts w:ascii="Times New Roman" w:hAnsi="Times New Roman"/>
          <w:b/>
          <w:sz w:val="22"/>
          <w:szCs w:val="22"/>
          <w:highlight w:val="yellow"/>
          <w:u w:val="single"/>
        </w:rPr>
        <w:t xml:space="preserve">00:00 by </w:t>
      </w:r>
      <w:r>
        <w:rPr>
          <w:rFonts w:ascii="Times New Roman" w:hAnsi="Times New Roman"/>
          <w:b/>
          <w:sz w:val="22"/>
          <w:szCs w:val="22"/>
          <w:highlight w:val="yellow"/>
          <w:u w:val="single"/>
        </w:rPr>
        <w:t>May 27</w:t>
      </w:r>
      <w:r w:rsidRPr="006627E8">
        <w:rPr>
          <w:rFonts w:ascii="Times New Roman" w:hAnsi="Times New Roman"/>
          <w:b/>
          <w:sz w:val="22"/>
          <w:szCs w:val="22"/>
          <w:highlight w:val="yellow"/>
          <w:u w:val="single"/>
        </w:rPr>
        <w:t>, 20</w:t>
      </w:r>
      <w:r w:rsidRPr="006F4336">
        <w:rPr>
          <w:rFonts w:ascii="Times New Roman" w:hAnsi="Times New Roman"/>
          <w:b/>
          <w:sz w:val="22"/>
          <w:szCs w:val="22"/>
          <w:highlight w:val="yellow"/>
          <w:u w:val="single"/>
        </w:rPr>
        <w:t>18</w:t>
      </w:r>
      <w:r w:rsidRPr="006627E8">
        <w:rPr>
          <w:rFonts w:ascii="Times New Roman" w:hAnsi="Times New Roman"/>
          <w:sz w:val="22"/>
          <w:szCs w:val="22"/>
        </w:rPr>
        <w:t xml:space="preserve">. </w:t>
      </w:r>
    </w:p>
    <w:p w:rsidR="00F45A93" w:rsidRDefault="00F45A93" w:rsidP="00F11929">
      <w:pPr>
        <w:ind w:left="-90" w:right="-360"/>
        <w:rPr>
          <w:rFonts w:ascii="Times New Roman" w:hAnsi="Times New Roman"/>
          <w:sz w:val="22"/>
          <w:szCs w:val="22"/>
        </w:rPr>
      </w:pPr>
    </w:p>
    <w:p w:rsidR="00A64654" w:rsidRPr="00CF0916" w:rsidRDefault="00A64654" w:rsidP="00F11929">
      <w:pPr>
        <w:rPr>
          <w:rFonts w:ascii="Times New Roman" w:hAnsi="Times New Roman"/>
          <w:sz w:val="16"/>
          <w:szCs w:val="16"/>
        </w:rPr>
      </w:pPr>
    </w:p>
    <w:p w:rsidR="00A64654" w:rsidRPr="00CF0916" w:rsidRDefault="004C1493" w:rsidP="009154AA">
      <w:pPr>
        <w:pStyle w:val="Heading1"/>
        <w:rPr>
          <w:rFonts w:ascii="Times New Roman" w:hAnsi="Times New Roman"/>
          <w:sz w:val="16"/>
          <w:szCs w:val="16"/>
        </w:rPr>
      </w:pPr>
      <w:r w:rsidRPr="00B11512">
        <w:rPr>
          <w:rFonts w:ascii="Times New Roman" w:hAnsi="Times New Roman"/>
          <w:i/>
          <w:sz w:val="22"/>
          <w:szCs w:val="22"/>
        </w:rPr>
        <w:t>Incomplete and/or late application will not be entertained, nor applications not submitted in English.</w:t>
      </w:r>
    </w:p>
    <w:p w:rsidR="00A64654" w:rsidRPr="006771A2" w:rsidRDefault="0046348C" w:rsidP="009154AA">
      <w:pPr>
        <w:pStyle w:val="BodyText2"/>
        <w:rPr>
          <w:b w:val="0"/>
          <w:sz w:val="22"/>
          <w:szCs w:val="22"/>
        </w:rPr>
      </w:pPr>
      <w:r w:rsidRPr="006771A2">
        <w:rPr>
          <w:b w:val="0"/>
          <w:sz w:val="22"/>
          <w:szCs w:val="22"/>
        </w:rPr>
        <w:t xml:space="preserve">Only those candidates short-listed for an interview will be contacted.  </w:t>
      </w:r>
      <w:r w:rsidRPr="006771A2">
        <w:rPr>
          <w:sz w:val="22"/>
          <w:szCs w:val="22"/>
        </w:rPr>
        <w:t>NO TELEPHONE CALLS PLEASE.</w:t>
      </w:r>
    </w:p>
    <w:p w:rsidR="00A64654" w:rsidRPr="00CF0916" w:rsidRDefault="00A64654" w:rsidP="009154AA">
      <w:pPr>
        <w:pStyle w:val="BodyText2"/>
        <w:rPr>
          <w:sz w:val="16"/>
          <w:szCs w:val="16"/>
        </w:rPr>
      </w:pPr>
    </w:p>
    <w:p w:rsidR="002C32A0" w:rsidRPr="008D159A" w:rsidRDefault="0046348C" w:rsidP="009154AA">
      <w:pPr>
        <w:pStyle w:val="BodyText"/>
        <w:jc w:val="center"/>
        <w:rPr>
          <w:sz w:val="22"/>
          <w:szCs w:val="22"/>
        </w:rPr>
      </w:pPr>
      <w:r w:rsidRPr="006771A2">
        <w:rPr>
          <w:i/>
          <w:sz w:val="22"/>
          <w:szCs w:val="22"/>
        </w:rPr>
        <w:t>The United States Peace Corps is an Equal Opportunity Employer.</w:t>
      </w:r>
    </w:p>
    <w:sectPr w:rsidR="002C32A0" w:rsidRPr="008D159A" w:rsidSect="009154AA">
      <w:headerReference w:type="default" r:id="rId8"/>
      <w:type w:val="continuous"/>
      <w:pgSz w:w="11909" w:h="16834" w:code="9"/>
      <w:pgMar w:top="270" w:right="659" w:bottom="360" w:left="81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208" w:rsidRDefault="00212208" w:rsidP="00212208">
      <w:r>
        <w:separator/>
      </w:r>
    </w:p>
  </w:endnote>
  <w:endnote w:type="continuationSeparator" w:id="0">
    <w:p w:rsidR="00212208" w:rsidRDefault="00212208" w:rsidP="0021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00000003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208" w:rsidRDefault="00212208" w:rsidP="00212208">
      <w:r>
        <w:separator/>
      </w:r>
    </w:p>
  </w:footnote>
  <w:footnote w:type="continuationSeparator" w:id="0">
    <w:p w:rsidR="00212208" w:rsidRDefault="00212208" w:rsidP="00212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2280"/>
      <w:gridCol w:w="6639"/>
    </w:tblGrid>
    <w:tr w:rsidR="00212208" w:rsidRPr="00F276F9" w:rsidTr="00044311">
      <w:trPr>
        <w:jc w:val="center"/>
      </w:trPr>
      <w:tc>
        <w:tcPr>
          <w:tcW w:w="2280" w:type="dxa"/>
          <w:tcBorders>
            <w:top w:val="nil"/>
            <w:left w:val="nil"/>
            <w:bottom w:val="nil"/>
            <w:right w:val="nil"/>
          </w:tcBorders>
        </w:tcPr>
        <w:p w:rsidR="00212208" w:rsidRPr="00F74069" w:rsidRDefault="00212208" w:rsidP="00044311">
          <w:pPr>
            <w:pStyle w:val="Header"/>
            <w:rPr>
              <w:rFonts w:asciiTheme="minorHAnsi" w:hAnsiTheme="minorHAnsi"/>
              <w:i/>
              <w:iCs/>
              <w:sz w:val="22"/>
              <w:szCs w:val="22"/>
            </w:rPr>
          </w:pPr>
          <w:r w:rsidRPr="00F74069">
            <w:rPr>
              <w:rFonts w:asciiTheme="minorHAnsi" w:hAnsiTheme="minorHAnsi"/>
              <w:i/>
              <w:iCs/>
              <w:noProof/>
              <w:sz w:val="22"/>
              <w:szCs w:val="22"/>
            </w:rPr>
            <w:drawing>
              <wp:inline distT="0" distB="0" distL="0" distR="0" wp14:anchorId="5A7940FD" wp14:editId="78BF1C9F">
                <wp:extent cx="786384" cy="74980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407" cy="7536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9" w:type="dxa"/>
          <w:tcBorders>
            <w:top w:val="nil"/>
            <w:left w:val="nil"/>
            <w:bottom w:val="nil"/>
            <w:right w:val="nil"/>
          </w:tcBorders>
        </w:tcPr>
        <w:p w:rsidR="00212208" w:rsidRPr="00F74069" w:rsidRDefault="00212208" w:rsidP="00044311">
          <w:pPr>
            <w:pStyle w:val="Header"/>
            <w:tabs>
              <w:tab w:val="left" w:pos="4965"/>
            </w:tabs>
            <w:spacing w:line="120" w:lineRule="exact"/>
            <w:rPr>
              <w:rFonts w:asciiTheme="minorHAnsi" w:hAnsiTheme="minorHAnsi"/>
              <w:b/>
              <w:bCs/>
              <w:iCs/>
              <w:color w:val="1F497D" w:themeColor="text2"/>
              <w:sz w:val="22"/>
              <w:szCs w:val="22"/>
              <w:lang w:val="fr-FR"/>
            </w:rPr>
          </w:pPr>
          <w:r w:rsidRPr="00F74069">
            <w:rPr>
              <w:rFonts w:asciiTheme="minorHAnsi" w:hAnsiTheme="minorHAnsi"/>
              <w:b/>
              <w:bCs/>
              <w:iCs/>
              <w:color w:val="1F497D" w:themeColor="text2"/>
              <w:sz w:val="22"/>
              <w:szCs w:val="22"/>
              <w:lang w:val="fr-FR"/>
            </w:rPr>
            <w:tab/>
          </w:r>
          <w:r w:rsidRPr="00F74069">
            <w:rPr>
              <w:rFonts w:asciiTheme="minorHAnsi" w:hAnsiTheme="minorHAnsi"/>
              <w:b/>
              <w:bCs/>
              <w:iCs/>
              <w:color w:val="1F497D" w:themeColor="text2"/>
              <w:sz w:val="22"/>
              <w:szCs w:val="22"/>
              <w:lang w:val="fr-FR"/>
            </w:rPr>
            <w:tab/>
          </w:r>
        </w:p>
        <w:p w:rsidR="00212208" w:rsidRPr="00F74069" w:rsidRDefault="00212208" w:rsidP="00044311">
          <w:pPr>
            <w:pStyle w:val="Header"/>
            <w:jc w:val="right"/>
            <w:rPr>
              <w:rFonts w:asciiTheme="minorHAnsi" w:hAnsiTheme="minorHAnsi"/>
              <w:b/>
              <w:bCs/>
              <w:iCs/>
              <w:color w:val="1F497D" w:themeColor="text2"/>
              <w:sz w:val="22"/>
              <w:szCs w:val="22"/>
              <w:lang w:val="fr-FR"/>
            </w:rPr>
          </w:pPr>
          <w:r w:rsidRPr="00F74069">
            <w:rPr>
              <w:rFonts w:asciiTheme="minorHAnsi" w:hAnsiTheme="minorHAnsi"/>
              <w:b/>
              <w:bCs/>
              <w:iCs/>
              <w:color w:val="1F497D" w:themeColor="text2"/>
              <w:sz w:val="22"/>
              <w:szCs w:val="22"/>
              <w:lang w:val="fr-FR"/>
            </w:rPr>
            <w:t>Corps de la Paix Américain</w:t>
          </w:r>
        </w:p>
        <w:p w:rsidR="00212208" w:rsidRPr="00F74069" w:rsidRDefault="00212208" w:rsidP="00044311">
          <w:pPr>
            <w:pStyle w:val="Header"/>
            <w:jc w:val="right"/>
            <w:rPr>
              <w:rFonts w:asciiTheme="minorHAnsi" w:hAnsiTheme="minorHAnsi"/>
              <w:b/>
              <w:bCs/>
              <w:iCs/>
              <w:color w:val="1F497D" w:themeColor="text2"/>
              <w:sz w:val="22"/>
              <w:szCs w:val="22"/>
              <w:lang w:val="fr-FR"/>
            </w:rPr>
          </w:pPr>
          <w:proofErr w:type="spellStart"/>
          <w:r w:rsidRPr="00F74069">
            <w:rPr>
              <w:rFonts w:asciiTheme="minorHAnsi" w:hAnsiTheme="minorHAnsi"/>
              <w:b/>
              <w:bCs/>
              <w:iCs/>
              <w:color w:val="1F497D" w:themeColor="text2"/>
              <w:sz w:val="22"/>
              <w:szCs w:val="22"/>
              <w:lang w:val="fr-FR"/>
            </w:rPr>
            <w:t>Almadies</w:t>
          </w:r>
          <w:proofErr w:type="spellEnd"/>
          <w:r w:rsidRPr="00F74069">
            <w:rPr>
              <w:rFonts w:asciiTheme="minorHAnsi" w:hAnsiTheme="minorHAnsi"/>
              <w:b/>
              <w:bCs/>
              <w:iCs/>
              <w:color w:val="1F497D" w:themeColor="text2"/>
              <w:sz w:val="22"/>
              <w:szCs w:val="22"/>
              <w:lang w:val="fr-FR"/>
            </w:rPr>
            <w:t xml:space="preserve"> Lot N/1 TF23231</w:t>
          </w:r>
        </w:p>
        <w:p w:rsidR="00212208" w:rsidRPr="00F74069" w:rsidRDefault="00212208" w:rsidP="00044311">
          <w:pPr>
            <w:pStyle w:val="Header"/>
            <w:jc w:val="right"/>
            <w:rPr>
              <w:rFonts w:asciiTheme="minorHAnsi" w:hAnsiTheme="minorHAnsi"/>
              <w:b/>
              <w:bCs/>
              <w:iCs/>
              <w:color w:val="1F497D" w:themeColor="text2"/>
              <w:sz w:val="22"/>
              <w:szCs w:val="22"/>
              <w:lang w:val="fr-FR"/>
            </w:rPr>
          </w:pPr>
          <w:r w:rsidRPr="00F74069">
            <w:rPr>
              <w:rFonts w:asciiTheme="minorHAnsi" w:hAnsiTheme="minorHAnsi"/>
              <w:b/>
              <w:bCs/>
              <w:iCs/>
              <w:color w:val="1F497D" w:themeColor="text2"/>
              <w:sz w:val="22"/>
              <w:szCs w:val="22"/>
              <w:lang w:val="fr-FR"/>
            </w:rPr>
            <w:t>B.P. 2534</w:t>
          </w:r>
        </w:p>
        <w:p w:rsidR="00212208" w:rsidRPr="00F74069" w:rsidRDefault="00212208" w:rsidP="00044311">
          <w:pPr>
            <w:pStyle w:val="Header"/>
            <w:jc w:val="right"/>
            <w:rPr>
              <w:rFonts w:asciiTheme="minorHAnsi" w:hAnsiTheme="minorHAnsi"/>
              <w:b/>
              <w:bCs/>
              <w:iCs/>
              <w:color w:val="1F497D" w:themeColor="text2"/>
              <w:sz w:val="22"/>
              <w:szCs w:val="22"/>
              <w:lang w:val="fr-FR"/>
            </w:rPr>
          </w:pPr>
          <w:r w:rsidRPr="00F74069">
            <w:rPr>
              <w:rFonts w:asciiTheme="minorHAnsi" w:hAnsiTheme="minorHAnsi"/>
              <w:b/>
              <w:bCs/>
              <w:iCs/>
              <w:color w:val="1F497D" w:themeColor="text2"/>
              <w:sz w:val="22"/>
              <w:szCs w:val="22"/>
              <w:lang w:val="fr-FR"/>
            </w:rPr>
            <w:t xml:space="preserve"> Dakar R.P. (Sénégal)</w:t>
          </w:r>
        </w:p>
        <w:p w:rsidR="00212208" w:rsidRPr="00F74069" w:rsidRDefault="00212208" w:rsidP="00044311">
          <w:pPr>
            <w:pStyle w:val="Header"/>
            <w:tabs>
              <w:tab w:val="left" w:pos="765"/>
              <w:tab w:val="right" w:pos="6423"/>
            </w:tabs>
            <w:jc w:val="right"/>
            <w:rPr>
              <w:rFonts w:asciiTheme="minorHAnsi" w:hAnsiTheme="minorHAnsi"/>
              <w:iCs/>
              <w:color w:val="1F497D" w:themeColor="text2"/>
              <w:sz w:val="22"/>
              <w:szCs w:val="22"/>
              <w:lang w:val="fr-FR"/>
            </w:rPr>
          </w:pPr>
        </w:p>
      </w:tc>
    </w:tr>
  </w:tbl>
  <w:p w:rsidR="00212208" w:rsidRPr="00F74069" w:rsidRDefault="00212208" w:rsidP="00F74069">
    <w:pPr>
      <w:pStyle w:val="Header"/>
      <w:rPr>
        <w:sz w:val="16"/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9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86D703D"/>
    <w:multiLevelType w:val="hybridMultilevel"/>
    <w:tmpl w:val="2C367F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1B4C4F"/>
    <w:multiLevelType w:val="hybridMultilevel"/>
    <w:tmpl w:val="3D1CCCAA"/>
    <w:lvl w:ilvl="0" w:tplc="BB44C42C">
      <w:start w:val="1"/>
      <w:numFmt w:val="decimal"/>
      <w:lvlText w:val="%1."/>
      <w:lvlJc w:val="left"/>
      <w:pPr>
        <w:ind w:left="780" w:hanging="4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43598"/>
    <w:multiLevelType w:val="hybridMultilevel"/>
    <w:tmpl w:val="41D84A6C"/>
    <w:lvl w:ilvl="0" w:tplc="AD5877F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EB47BD"/>
    <w:multiLevelType w:val="hybridMultilevel"/>
    <w:tmpl w:val="DF242DC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195F019D"/>
    <w:multiLevelType w:val="hybridMultilevel"/>
    <w:tmpl w:val="4AC610D0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E93088"/>
    <w:multiLevelType w:val="hybridMultilevel"/>
    <w:tmpl w:val="C2A00402"/>
    <w:lvl w:ilvl="0" w:tplc="04090001">
      <w:start w:val="1"/>
      <w:numFmt w:val="bullet"/>
      <w:lvlText w:val=""/>
      <w:lvlJc w:val="left"/>
      <w:pPr>
        <w:tabs>
          <w:tab w:val="num" w:pos="711"/>
        </w:tabs>
        <w:ind w:left="7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31"/>
        </w:tabs>
        <w:ind w:left="1431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51"/>
        </w:tabs>
        <w:ind w:left="21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71"/>
        </w:tabs>
        <w:ind w:left="28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91"/>
        </w:tabs>
        <w:ind w:left="3591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11"/>
        </w:tabs>
        <w:ind w:left="43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31"/>
        </w:tabs>
        <w:ind w:left="50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51"/>
        </w:tabs>
        <w:ind w:left="5751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71"/>
        </w:tabs>
        <w:ind w:left="6471" w:hanging="360"/>
      </w:pPr>
      <w:rPr>
        <w:rFonts w:ascii="Wingdings" w:hAnsi="Wingdings" w:hint="default"/>
      </w:rPr>
    </w:lvl>
  </w:abstractNum>
  <w:abstractNum w:abstractNumId="15" w15:restartNumberingAfterBreak="0">
    <w:nsid w:val="1A2F4466"/>
    <w:multiLevelType w:val="hybridMultilevel"/>
    <w:tmpl w:val="B90A5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60789B"/>
    <w:multiLevelType w:val="hybridMultilevel"/>
    <w:tmpl w:val="67D861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8A0612"/>
    <w:multiLevelType w:val="hybridMultilevel"/>
    <w:tmpl w:val="388E0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BF2632"/>
    <w:multiLevelType w:val="hybridMultilevel"/>
    <w:tmpl w:val="EDB82E92"/>
    <w:lvl w:ilvl="0" w:tplc="A3543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FF7116"/>
    <w:multiLevelType w:val="hybridMultilevel"/>
    <w:tmpl w:val="641AD88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0801C5"/>
    <w:multiLevelType w:val="hybridMultilevel"/>
    <w:tmpl w:val="21FE84C4"/>
    <w:lvl w:ilvl="0" w:tplc="A45A8A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772920"/>
    <w:multiLevelType w:val="hybridMultilevel"/>
    <w:tmpl w:val="813A1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4D16CF"/>
    <w:multiLevelType w:val="hybridMultilevel"/>
    <w:tmpl w:val="726070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543A5C"/>
    <w:multiLevelType w:val="hybridMultilevel"/>
    <w:tmpl w:val="528C3E1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45127588"/>
    <w:multiLevelType w:val="hybridMultilevel"/>
    <w:tmpl w:val="CA8E35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D503E3"/>
    <w:multiLevelType w:val="singleLevel"/>
    <w:tmpl w:val="2534A2CE"/>
    <w:lvl w:ilvl="0">
      <w:start w:val="1"/>
      <w:numFmt w:val="lowerLetter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  <w:b/>
        <w:sz w:val="22"/>
        <w:szCs w:val="22"/>
      </w:rPr>
    </w:lvl>
  </w:abstractNum>
  <w:abstractNum w:abstractNumId="26" w15:restartNumberingAfterBreak="0">
    <w:nsid w:val="5A000CAF"/>
    <w:multiLevelType w:val="hybridMultilevel"/>
    <w:tmpl w:val="8B9EBE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839C0"/>
    <w:multiLevelType w:val="hybridMultilevel"/>
    <w:tmpl w:val="75C813F6"/>
    <w:lvl w:ilvl="0" w:tplc="A3543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D0B33"/>
    <w:multiLevelType w:val="hybridMultilevel"/>
    <w:tmpl w:val="5D54B2B6"/>
    <w:lvl w:ilvl="0" w:tplc="73D64974">
      <w:start w:val="1"/>
      <w:numFmt w:val="decimal"/>
      <w:lvlText w:val="%1."/>
      <w:lvlJc w:val="left"/>
      <w:pPr>
        <w:tabs>
          <w:tab w:val="num" w:pos="735"/>
        </w:tabs>
        <w:ind w:left="73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9" w15:restartNumberingAfterBreak="0">
    <w:nsid w:val="75B8701C"/>
    <w:multiLevelType w:val="hybridMultilevel"/>
    <w:tmpl w:val="6C8227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67E55"/>
    <w:multiLevelType w:val="hybridMultilevel"/>
    <w:tmpl w:val="7D583B1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7AD165E7"/>
    <w:multiLevelType w:val="hybridMultilevel"/>
    <w:tmpl w:val="22C8CF70"/>
    <w:lvl w:ilvl="0" w:tplc="A3543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626178"/>
    <w:multiLevelType w:val="hybridMultilevel"/>
    <w:tmpl w:val="0AC0D1C0"/>
    <w:lvl w:ilvl="0" w:tplc="A45A8A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0"/>
  </w:num>
  <w:num w:numId="14">
    <w:abstractNumId w:val="9"/>
  </w:num>
  <w:num w:numId="15">
    <w:abstractNumId w:val="18"/>
  </w:num>
  <w:num w:numId="16">
    <w:abstractNumId w:val="31"/>
  </w:num>
  <w:num w:numId="17">
    <w:abstractNumId w:val="27"/>
  </w:num>
  <w:num w:numId="18">
    <w:abstractNumId w:val="21"/>
  </w:num>
  <w:num w:numId="19">
    <w:abstractNumId w:val="28"/>
  </w:num>
  <w:num w:numId="20">
    <w:abstractNumId w:val="20"/>
  </w:num>
  <w:num w:numId="21">
    <w:abstractNumId w:val="32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2"/>
  </w:num>
  <w:num w:numId="25">
    <w:abstractNumId w:val="11"/>
  </w:num>
  <w:num w:numId="26">
    <w:abstractNumId w:val="19"/>
  </w:num>
  <w:num w:numId="27">
    <w:abstractNumId w:val="22"/>
  </w:num>
  <w:num w:numId="28">
    <w:abstractNumId w:val="24"/>
  </w:num>
  <w:num w:numId="29">
    <w:abstractNumId w:val="30"/>
  </w:num>
  <w:num w:numId="30">
    <w:abstractNumId w:val="25"/>
    <w:lvlOverride w:ilvl="0">
      <w:startOverride w:val="1"/>
    </w:lvlOverride>
  </w:num>
  <w:num w:numId="31">
    <w:abstractNumId w:val="15"/>
  </w:num>
  <w:num w:numId="32">
    <w:abstractNumId w:val="29"/>
  </w:num>
  <w:num w:numId="33">
    <w:abstractNumId w:val="14"/>
  </w:num>
  <w:num w:numId="34">
    <w:abstractNumId w:val="16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13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86"/>
    <w:rsid w:val="000024EF"/>
    <w:rsid w:val="00005FFD"/>
    <w:rsid w:val="000116F6"/>
    <w:rsid w:val="000127FD"/>
    <w:rsid w:val="00047F09"/>
    <w:rsid w:val="000540C6"/>
    <w:rsid w:val="00061C05"/>
    <w:rsid w:val="00070F1A"/>
    <w:rsid w:val="00075103"/>
    <w:rsid w:val="00075D2E"/>
    <w:rsid w:val="000A3420"/>
    <w:rsid w:val="000B3901"/>
    <w:rsid w:val="000D2389"/>
    <w:rsid w:val="000D3A56"/>
    <w:rsid w:val="000E0696"/>
    <w:rsid w:val="000F2107"/>
    <w:rsid w:val="000F795E"/>
    <w:rsid w:val="00105BC8"/>
    <w:rsid w:val="00121A72"/>
    <w:rsid w:val="00144922"/>
    <w:rsid w:val="00154D7E"/>
    <w:rsid w:val="001658B3"/>
    <w:rsid w:val="001764DE"/>
    <w:rsid w:val="00181DBA"/>
    <w:rsid w:val="00197DED"/>
    <w:rsid w:val="001A421D"/>
    <w:rsid w:val="001C23B2"/>
    <w:rsid w:val="001D1F07"/>
    <w:rsid w:val="001D7848"/>
    <w:rsid w:val="001E785C"/>
    <w:rsid w:val="001F1A04"/>
    <w:rsid w:val="001F2D72"/>
    <w:rsid w:val="00212208"/>
    <w:rsid w:val="00220F57"/>
    <w:rsid w:val="002356BA"/>
    <w:rsid w:val="00235BF3"/>
    <w:rsid w:val="0024262D"/>
    <w:rsid w:val="00244969"/>
    <w:rsid w:val="0024714C"/>
    <w:rsid w:val="00272C37"/>
    <w:rsid w:val="00291B0E"/>
    <w:rsid w:val="0029361A"/>
    <w:rsid w:val="00295AD6"/>
    <w:rsid w:val="002972CD"/>
    <w:rsid w:val="002B01A0"/>
    <w:rsid w:val="002C15F0"/>
    <w:rsid w:val="002C32A0"/>
    <w:rsid w:val="002D3FB0"/>
    <w:rsid w:val="002E30B5"/>
    <w:rsid w:val="002E7255"/>
    <w:rsid w:val="00321460"/>
    <w:rsid w:val="0032306B"/>
    <w:rsid w:val="00324905"/>
    <w:rsid w:val="00343014"/>
    <w:rsid w:val="00353BAD"/>
    <w:rsid w:val="00354EFA"/>
    <w:rsid w:val="00386381"/>
    <w:rsid w:val="003A3313"/>
    <w:rsid w:val="003B1868"/>
    <w:rsid w:val="003B27D1"/>
    <w:rsid w:val="003B7636"/>
    <w:rsid w:val="003E0D25"/>
    <w:rsid w:val="003E1B59"/>
    <w:rsid w:val="003E294C"/>
    <w:rsid w:val="003E5787"/>
    <w:rsid w:val="003E6927"/>
    <w:rsid w:val="003E75EB"/>
    <w:rsid w:val="00414B82"/>
    <w:rsid w:val="00423BA9"/>
    <w:rsid w:val="00423D9F"/>
    <w:rsid w:val="00433C70"/>
    <w:rsid w:val="00437908"/>
    <w:rsid w:val="00442B06"/>
    <w:rsid w:val="004460AF"/>
    <w:rsid w:val="00446F58"/>
    <w:rsid w:val="00452970"/>
    <w:rsid w:val="00457CC1"/>
    <w:rsid w:val="0046114C"/>
    <w:rsid w:val="0046348C"/>
    <w:rsid w:val="00465A24"/>
    <w:rsid w:val="00471564"/>
    <w:rsid w:val="004715B7"/>
    <w:rsid w:val="00480E8E"/>
    <w:rsid w:val="0048531C"/>
    <w:rsid w:val="004A1C03"/>
    <w:rsid w:val="004A272E"/>
    <w:rsid w:val="004A58A4"/>
    <w:rsid w:val="004B3563"/>
    <w:rsid w:val="004C1493"/>
    <w:rsid w:val="004C77D8"/>
    <w:rsid w:val="004D575A"/>
    <w:rsid w:val="00513848"/>
    <w:rsid w:val="0051648E"/>
    <w:rsid w:val="0052678C"/>
    <w:rsid w:val="00564604"/>
    <w:rsid w:val="005709D7"/>
    <w:rsid w:val="0058170D"/>
    <w:rsid w:val="0058763C"/>
    <w:rsid w:val="00593185"/>
    <w:rsid w:val="005942DA"/>
    <w:rsid w:val="005A0586"/>
    <w:rsid w:val="005A3B1C"/>
    <w:rsid w:val="005C18FF"/>
    <w:rsid w:val="005C2103"/>
    <w:rsid w:val="005C599B"/>
    <w:rsid w:val="005D27F1"/>
    <w:rsid w:val="005E22BF"/>
    <w:rsid w:val="005E5F7A"/>
    <w:rsid w:val="005E6E85"/>
    <w:rsid w:val="005F1BAC"/>
    <w:rsid w:val="00611FA2"/>
    <w:rsid w:val="00614E68"/>
    <w:rsid w:val="00622170"/>
    <w:rsid w:val="00622732"/>
    <w:rsid w:val="00627529"/>
    <w:rsid w:val="00635703"/>
    <w:rsid w:val="0064611F"/>
    <w:rsid w:val="00646734"/>
    <w:rsid w:val="00657CCE"/>
    <w:rsid w:val="006627E8"/>
    <w:rsid w:val="006771A2"/>
    <w:rsid w:val="0069729F"/>
    <w:rsid w:val="006A3AA6"/>
    <w:rsid w:val="006B67BF"/>
    <w:rsid w:val="006C0546"/>
    <w:rsid w:val="006C28C5"/>
    <w:rsid w:val="006C36BC"/>
    <w:rsid w:val="006C6C06"/>
    <w:rsid w:val="006E1BC1"/>
    <w:rsid w:val="006E23AD"/>
    <w:rsid w:val="006E6EEB"/>
    <w:rsid w:val="006F1B04"/>
    <w:rsid w:val="006F4336"/>
    <w:rsid w:val="006F6EB7"/>
    <w:rsid w:val="00711B2F"/>
    <w:rsid w:val="00721254"/>
    <w:rsid w:val="007235DC"/>
    <w:rsid w:val="00733344"/>
    <w:rsid w:val="00744ADE"/>
    <w:rsid w:val="00761E00"/>
    <w:rsid w:val="00794D88"/>
    <w:rsid w:val="007B34BD"/>
    <w:rsid w:val="007B5611"/>
    <w:rsid w:val="007C6347"/>
    <w:rsid w:val="007C7ACD"/>
    <w:rsid w:val="007D62CB"/>
    <w:rsid w:val="007E1004"/>
    <w:rsid w:val="007E27E5"/>
    <w:rsid w:val="00801B7B"/>
    <w:rsid w:val="00814A7B"/>
    <w:rsid w:val="00815DB5"/>
    <w:rsid w:val="00823F27"/>
    <w:rsid w:val="00827B46"/>
    <w:rsid w:val="00836D2E"/>
    <w:rsid w:val="008431E4"/>
    <w:rsid w:val="00843EBA"/>
    <w:rsid w:val="008441FB"/>
    <w:rsid w:val="0084644C"/>
    <w:rsid w:val="008618DA"/>
    <w:rsid w:val="00871C46"/>
    <w:rsid w:val="00885976"/>
    <w:rsid w:val="00893017"/>
    <w:rsid w:val="008B7FEE"/>
    <w:rsid w:val="008D159A"/>
    <w:rsid w:val="008F2A89"/>
    <w:rsid w:val="00904806"/>
    <w:rsid w:val="009154AA"/>
    <w:rsid w:val="00932B7F"/>
    <w:rsid w:val="00941648"/>
    <w:rsid w:val="00962003"/>
    <w:rsid w:val="00997F3F"/>
    <w:rsid w:val="009D78F5"/>
    <w:rsid w:val="009E0FBC"/>
    <w:rsid w:val="009E5997"/>
    <w:rsid w:val="009E5D91"/>
    <w:rsid w:val="009F54FB"/>
    <w:rsid w:val="00A23E8A"/>
    <w:rsid w:val="00A25B01"/>
    <w:rsid w:val="00A3273F"/>
    <w:rsid w:val="00A37212"/>
    <w:rsid w:val="00A44F34"/>
    <w:rsid w:val="00A64654"/>
    <w:rsid w:val="00A66178"/>
    <w:rsid w:val="00A82ECA"/>
    <w:rsid w:val="00AA514A"/>
    <w:rsid w:val="00AB726F"/>
    <w:rsid w:val="00AD09A3"/>
    <w:rsid w:val="00AE2184"/>
    <w:rsid w:val="00AE274C"/>
    <w:rsid w:val="00AF5933"/>
    <w:rsid w:val="00AF6503"/>
    <w:rsid w:val="00B11C2A"/>
    <w:rsid w:val="00B278EB"/>
    <w:rsid w:val="00B34372"/>
    <w:rsid w:val="00B36954"/>
    <w:rsid w:val="00B4300C"/>
    <w:rsid w:val="00B4564F"/>
    <w:rsid w:val="00B51C4E"/>
    <w:rsid w:val="00B53F1B"/>
    <w:rsid w:val="00B626E2"/>
    <w:rsid w:val="00B7144F"/>
    <w:rsid w:val="00B758AD"/>
    <w:rsid w:val="00B869B7"/>
    <w:rsid w:val="00BA35ED"/>
    <w:rsid w:val="00BB2444"/>
    <w:rsid w:val="00BD03A8"/>
    <w:rsid w:val="00BD3C02"/>
    <w:rsid w:val="00BD7587"/>
    <w:rsid w:val="00BD765F"/>
    <w:rsid w:val="00BE5CE5"/>
    <w:rsid w:val="00BF2CCC"/>
    <w:rsid w:val="00C02FD1"/>
    <w:rsid w:val="00C22EA1"/>
    <w:rsid w:val="00C2602A"/>
    <w:rsid w:val="00C26690"/>
    <w:rsid w:val="00C405A3"/>
    <w:rsid w:val="00C408E5"/>
    <w:rsid w:val="00C50685"/>
    <w:rsid w:val="00C53BB4"/>
    <w:rsid w:val="00C82B96"/>
    <w:rsid w:val="00CB530A"/>
    <w:rsid w:val="00CB70C6"/>
    <w:rsid w:val="00CD1C9C"/>
    <w:rsid w:val="00CD231E"/>
    <w:rsid w:val="00CE57AE"/>
    <w:rsid w:val="00CF0916"/>
    <w:rsid w:val="00CF2583"/>
    <w:rsid w:val="00CF769E"/>
    <w:rsid w:val="00D0519B"/>
    <w:rsid w:val="00D12E92"/>
    <w:rsid w:val="00D13600"/>
    <w:rsid w:val="00D31705"/>
    <w:rsid w:val="00D3696C"/>
    <w:rsid w:val="00D44EF5"/>
    <w:rsid w:val="00D50920"/>
    <w:rsid w:val="00D567B2"/>
    <w:rsid w:val="00D718CF"/>
    <w:rsid w:val="00DC564F"/>
    <w:rsid w:val="00DC70E2"/>
    <w:rsid w:val="00DC7789"/>
    <w:rsid w:val="00DD588E"/>
    <w:rsid w:val="00DF021C"/>
    <w:rsid w:val="00DF4E0E"/>
    <w:rsid w:val="00E00DDA"/>
    <w:rsid w:val="00E11587"/>
    <w:rsid w:val="00E11EAE"/>
    <w:rsid w:val="00E24486"/>
    <w:rsid w:val="00E32997"/>
    <w:rsid w:val="00E33FFC"/>
    <w:rsid w:val="00E40A50"/>
    <w:rsid w:val="00E542BD"/>
    <w:rsid w:val="00E55367"/>
    <w:rsid w:val="00E62676"/>
    <w:rsid w:val="00E63771"/>
    <w:rsid w:val="00E637C6"/>
    <w:rsid w:val="00E87D86"/>
    <w:rsid w:val="00EA188C"/>
    <w:rsid w:val="00EB2E96"/>
    <w:rsid w:val="00EB4237"/>
    <w:rsid w:val="00ED188E"/>
    <w:rsid w:val="00ED4B50"/>
    <w:rsid w:val="00EE0F95"/>
    <w:rsid w:val="00EE1DC3"/>
    <w:rsid w:val="00EF3186"/>
    <w:rsid w:val="00EF349D"/>
    <w:rsid w:val="00F04F40"/>
    <w:rsid w:val="00F06695"/>
    <w:rsid w:val="00F11929"/>
    <w:rsid w:val="00F276F9"/>
    <w:rsid w:val="00F42302"/>
    <w:rsid w:val="00F45A93"/>
    <w:rsid w:val="00F542FC"/>
    <w:rsid w:val="00F564CD"/>
    <w:rsid w:val="00F74069"/>
    <w:rsid w:val="00F76CB7"/>
    <w:rsid w:val="00F825A4"/>
    <w:rsid w:val="00F94249"/>
    <w:rsid w:val="00F97999"/>
    <w:rsid w:val="00FB0165"/>
    <w:rsid w:val="00FB35FF"/>
    <w:rsid w:val="00FC2EB0"/>
    <w:rsid w:val="00FE2D72"/>
    <w:rsid w:val="00FF1C5A"/>
    <w:rsid w:val="00FF3288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ABF50A-2EDD-4AC2-BB17-3A16CEA1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7FD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0127FD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0127FD"/>
    <w:pPr>
      <w:keepNext/>
      <w:outlineLvl w:val="1"/>
    </w:pPr>
    <w:rPr>
      <w:rFonts w:ascii="Times New Roman" w:hAnsi="Times New Roman"/>
      <w:sz w:val="28"/>
      <w:u w:val="single"/>
    </w:rPr>
  </w:style>
  <w:style w:type="paragraph" w:styleId="Heading3">
    <w:name w:val="heading 3"/>
    <w:basedOn w:val="Normal"/>
    <w:next w:val="Normal"/>
    <w:qFormat/>
    <w:rsid w:val="000127FD"/>
    <w:pPr>
      <w:keepNext/>
      <w:ind w:left="720" w:hanging="720"/>
      <w:outlineLvl w:val="2"/>
    </w:pPr>
    <w:rPr>
      <w:rFonts w:ascii="Times New Roman" w:hAnsi="Times New Roman"/>
      <w:sz w:val="28"/>
      <w:u w:val="single"/>
    </w:rPr>
  </w:style>
  <w:style w:type="paragraph" w:styleId="Heading4">
    <w:name w:val="heading 4"/>
    <w:basedOn w:val="Normal"/>
    <w:next w:val="Normal"/>
    <w:qFormat/>
    <w:rsid w:val="000127FD"/>
    <w:pPr>
      <w:keepNext/>
      <w:outlineLvl w:val="3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127FD"/>
    <w:pPr>
      <w:ind w:left="720" w:hanging="720"/>
    </w:pPr>
    <w:rPr>
      <w:rFonts w:ascii="Times New Roman" w:hAnsi="Times New Roman"/>
      <w:sz w:val="28"/>
    </w:rPr>
  </w:style>
  <w:style w:type="paragraph" w:styleId="BodyText">
    <w:name w:val="Body Text"/>
    <w:basedOn w:val="Normal"/>
    <w:rsid w:val="000127FD"/>
    <w:rPr>
      <w:rFonts w:ascii="Times New Roman" w:hAnsi="Times New Roman"/>
      <w:sz w:val="28"/>
    </w:rPr>
  </w:style>
  <w:style w:type="paragraph" w:styleId="BodyText2">
    <w:name w:val="Body Text 2"/>
    <w:basedOn w:val="Normal"/>
    <w:rsid w:val="000127FD"/>
    <w:rPr>
      <w:rFonts w:ascii="Times New Roman" w:hAnsi="Times New Roman"/>
      <w:b/>
      <w:sz w:val="28"/>
    </w:rPr>
  </w:style>
  <w:style w:type="character" w:styleId="Hyperlink">
    <w:name w:val="Hyperlink"/>
    <w:basedOn w:val="DefaultParagraphFont"/>
    <w:rsid w:val="000127F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0127FD"/>
    <w:pPr>
      <w:jc w:val="center"/>
    </w:pPr>
    <w:rPr>
      <w:rFonts w:ascii="Arial" w:hAnsi="Arial"/>
      <w:sz w:val="28"/>
    </w:rPr>
  </w:style>
  <w:style w:type="paragraph" w:styleId="Header">
    <w:name w:val="header"/>
    <w:basedOn w:val="Normal"/>
    <w:link w:val="HeaderChar"/>
    <w:rsid w:val="000127FD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A6465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64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46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25B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5B0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25B01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rsid w:val="00A25B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5B01"/>
    <w:rPr>
      <w:rFonts w:ascii="Palatino" w:hAnsi="Palatino"/>
      <w:b/>
      <w:bCs/>
    </w:rPr>
  </w:style>
  <w:style w:type="character" w:styleId="FollowedHyperlink">
    <w:name w:val="FollowedHyperlink"/>
    <w:basedOn w:val="DefaultParagraphFont"/>
    <w:rsid w:val="00A25B01"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rsid w:val="00EE1DC3"/>
    <w:pPr>
      <w:spacing w:after="120"/>
    </w:pPr>
    <w:rPr>
      <w:rFonts w:ascii="New York" w:hAnsi="New York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E1DC3"/>
    <w:rPr>
      <w:sz w:val="16"/>
      <w:szCs w:val="16"/>
    </w:rPr>
  </w:style>
  <w:style w:type="character" w:customStyle="1" w:styleId="hps">
    <w:name w:val="hps"/>
    <w:basedOn w:val="DefaultParagraphFont"/>
    <w:rsid w:val="004C1493"/>
  </w:style>
  <w:style w:type="paragraph" w:styleId="Footer">
    <w:name w:val="footer"/>
    <w:basedOn w:val="Normal"/>
    <w:link w:val="FooterChar"/>
    <w:rsid w:val="002122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2208"/>
    <w:rPr>
      <w:rFonts w:ascii="Palatino" w:hAnsi="Palatino"/>
      <w:sz w:val="24"/>
    </w:rPr>
  </w:style>
  <w:style w:type="character" w:customStyle="1" w:styleId="HeaderChar">
    <w:name w:val="Header Char"/>
    <w:basedOn w:val="DefaultParagraphFont"/>
    <w:link w:val="Header"/>
    <w:rsid w:val="00212208"/>
    <w:rPr>
      <w:rFonts w:ascii="Times New Roman" w:hAnsi="Times New Roman"/>
      <w:sz w:val="24"/>
      <w:szCs w:val="24"/>
    </w:rPr>
  </w:style>
  <w:style w:type="paragraph" w:customStyle="1" w:styleId="Response">
    <w:name w:val="Response"/>
    <w:basedOn w:val="Normal"/>
    <w:rsid w:val="00A3273F"/>
    <w:pPr>
      <w:spacing w:before="60" w:after="60"/>
    </w:pPr>
    <w:rPr>
      <w:rFonts w:ascii="Times New Roman" w:hAnsi="Times New Roman"/>
      <w:sz w:val="22"/>
    </w:rPr>
  </w:style>
  <w:style w:type="paragraph" w:styleId="NormalWeb">
    <w:name w:val="Normal (Web)"/>
    <w:basedOn w:val="Normal"/>
    <w:unhideWhenUsed/>
    <w:rsid w:val="001658B3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csnrecrui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</vt:lpstr>
    </vt:vector>
  </TitlesOfParts>
  <Company>U.S. PEACE CORPS BURKINA</Company>
  <LinksUpToDate>false</LinksUpToDate>
  <CharactersWithSpaces>2760</CharactersWithSpaces>
  <SharedDoc>false</SharedDoc>
  <HLinks>
    <vt:vector size="6" baseType="variant">
      <vt:variant>
        <vt:i4>5898288</vt:i4>
      </vt:variant>
      <vt:variant>
        <vt:i4>0</vt:i4>
      </vt:variant>
      <vt:variant>
        <vt:i4>0</vt:i4>
      </vt:variant>
      <vt:variant>
        <vt:i4>5</vt:i4>
      </vt:variant>
      <vt:variant>
        <vt:lpwstr>mailto:recruit@sn.peacecorps.gov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Nelson</dc:creator>
  <cp:lastModifiedBy>Tano, Frederique</cp:lastModifiedBy>
  <cp:revision>3</cp:revision>
  <cp:lastPrinted>2015-04-21T16:14:00Z</cp:lastPrinted>
  <dcterms:created xsi:type="dcterms:W3CDTF">2018-05-07T10:15:00Z</dcterms:created>
  <dcterms:modified xsi:type="dcterms:W3CDTF">2018-05-07T11:03:00Z</dcterms:modified>
</cp:coreProperties>
</file>