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5" w:rsidRPr="00E26FEB" w:rsidRDefault="004A68F5" w:rsidP="00B3064E">
      <w:pPr>
        <w:pStyle w:val="Default"/>
        <w:rPr>
          <w:sz w:val="20"/>
          <w:szCs w:val="22"/>
        </w:rPr>
      </w:pPr>
      <w:bookmarkStart w:id="0" w:name="_GoBack"/>
      <w:bookmarkEnd w:id="0"/>
    </w:p>
    <w:p w:rsidR="00B3064E" w:rsidRPr="0057611A" w:rsidRDefault="00B3064E" w:rsidP="00B3064E">
      <w:pPr>
        <w:pStyle w:val="Default"/>
      </w:pPr>
      <w:r w:rsidRPr="0057611A">
        <w:t>The United State</w:t>
      </w:r>
      <w:r w:rsidR="00094E25" w:rsidRPr="0057611A">
        <w:t>s</w:t>
      </w:r>
      <w:r w:rsidRPr="0057611A">
        <w:t xml:space="preserve"> Peace Corps program in the Philippines seeks qualified candidates fo</w:t>
      </w:r>
      <w:r w:rsidR="00094E25" w:rsidRPr="0057611A">
        <w:t xml:space="preserve">r the following position for a </w:t>
      </w:r>
      <w:r w:rsidR="000119E2">
        <w:t xml:space="preserve">five </w:t>
      </w:r>
      <w:r w:rsidR="00722E40">
        <w:t xml:space="preserve">(5) </w:t>
      </w:r>
      <w:r w:rsidR="000119E2">
        <w:t xml:space="preserve">month </w:t>
      </w:r>
      <w:r w:rsidR="00094E25" w:rsidRPr="0057611A">
        <w:t>service</w:t>
      </w:r>
      <w:r w:rsidR="000119E2">
        <w:t>.</w:t>
      </w:r>
    </w:p>
    <w:p w:rsidR="009C3C2A" w:rsidRPr="0057611A" w:rsidRDefault="009C3C2A" w:rsidP="00542DF1">
      <w:pPr>
        <w:pStyle w:val="Default"/>
        <w:rPr>
          <w:sz w:val="22"/>
          <w:szCs w:val="22"/>
        </w:rPr>
      </w:pPr>
    </w:p>
    <w:p w:rsidR="000119E2" w:rsidRPr="005D7960" w:rsidRDefault="000119E2" w:rsidP="000119E2">
      <w:pPr>
        <w:pStyle w:val="Default"/>
        <w:rPr>
          <w:rFonts w:ascii="Arial" w:hAnsi="Arial" w:cs="Arial"/>
          <w:color w:val="0070C0"/>
          <w:sz w:val="40"/>
          <w:szCs w:val="40"/>
        </w:rPr>
      </w:pPr>
      <w:proofErr w:type="gramStart"/>
      <w:r w:rsidRPr="002F4055">
        <w:rPr>
          <w:color w:val="0070C0"/>
          <w:sz w:val="40"/>
          <w:szCs w:val="40"/>
        </w:rPr>
        <w:t>TRAINING  SUPPORT</w:t>
      </w:r>
      <w:proofErr w:type="gramEnd"/>
      <w:r w:rsidRPr="002F4055">
        <w:rPr>
          <w:color w:val="0070C0"/>
          <w:sz w:val="40"/>
          <w:szCs w:val="40"/>
        </w:rPr>
        <w:t xml:space="preserve">  STAFF </w:t>
      </w:r>
    </w:p>
    <w:p w:rsidR="000119E2" w:rsidRDefault="000119E2" w:rsidP="000119E2">
      <w:pPr>
        <w:autoSpaceDE w:val="0"/>
        <w:autoSpaceDN w:val="0"/>
        <w:adjustRightInd w:val="0"/>
        <w:spacing w:after="0" w:line="240" w:lineRule="auto"/>
        <w:rPr>
          <w:rFonts w:ascii="Impact" w:hAnsi="Impact" w:cs="Impact"/>
          <w:color w:val="000000"/>
          <w:sz w:val="28"/>
          <w:szCs w:val="28"/>
        </w:rPr>
      </w:pPr>
      <w:r>
        <w:rPr>
          <w:rFonts w:ascii="Impact" w:hAnsi="Impact" w:cs="Impact"/>
          <w:color w:val="000000"/>
          <w:sz w:val="28"/>
          <w:szCs w:val="28"/>
        </w:rPr>
        <w:t>(Code: TSS</w:t>
      </w:r>
      <w:r w:rsidRPr="00542DF1">
        <w:rPr>
          <w:rFonts w:ascii="Impact" w:hAnsi="Impact" w:cs="Impact"/>
          <w:color w:val="000000"/>
          <w:sz w:val="28"/>
          <w:szCs w:val="28"/>
        </w:rPr>
        <w:t xml:space="preserve">) </w:t>
      </w:r>
    </w:p>
    <w:p w:rsidR="000119E2" w:rsidRPr="00542DF1" w:rsidRDefault="000119E2" w:rsidP="000119E2">
      <w:pPr>
        <w:autoSpaceDE w:val="0"/>
        <w:autoSpaceDN w:val="0"/>
        <w:adjustRightInd w:val="0"/>
        <w:spacing w:after="0" w:line="240" w:lineRule="auto"/>
        <w:rPr>
          <w:rFonts w:ascii="Impact" w:hAnsi="Impact" w:cs="Impact"/>
          <w:color w:val="000000"/>
          <w:sz w:val="28"/>
          <w:szCs w:val="28"/>
        </w:rPr>
      </w:pPr>
    </w:p>
    <w:p w:rsidR="000119E2" w:rsidRPr="00E62EA9" w:rsidRDefault="000119E2" w:rsidP="000119E2">
      <w:pPr>
        <w:autoSpaceDE w:val="0"/>
        <w:autoSpaceDN w:val="0"/>
        <w:adjustRightInd w:val="0"/>
        <w:spacing w:after="0" w:line="240" w:lineRule="auto"/>
        <w:rPr>
          <w:rFonts w:ascii="Arial" w:hAnsi="Arial" w:cs="Arial"/>
          <w:color w:val="000000"/>
          <w:sz w:val="28"/>
          <w:szCs w:val="28"/>
        </w:rPr>
      </w:pPr>
      <w:r w:rsidRPr="00E62EA9">
        <w:rPr>
          <w:rFonts w:ascii="Arial" w:hAnsi="Arial" w:cs="Arial"/>
          <w:b/>
          <w:bCs/>
          <w:color w:val="000000"/>
          <w:sz w:val="28"/>
          <w:szCs w:val="28"/>
        </w:rPr>
        <w:t xml:space="preserve">TYPE OF CONTRACT: Personal Services Contract </w:t>
      </w:r>
    </w:p>
    <w:p w:rsidR="000119E2" w:rsidRPr="0073359A" w:rsidRDefault="000119E2" w:rsidP="000119E2">
      <w:pPr>
        <w:rPr>
          <w:rFonts w:ascii="Arial" w:hAnsi="Arial" w:cs="Arial"/>
          <w:b/>
          <w:bCs/>
          <w:color w:val="0070C0"/>
          <w:sz w:val="28"/>
          <w:szCs w:val="28"/>
        </w:rPr>
      </w:pPr>
      <w:r>
        <w:rPr>
          <w:rFonts w:ascii="Arial" w:hAnsi="Arial" w:cs="Arial"/>
          <w:b/>
          <w:bCs/>
          <w:color w:val="0070C0"/>
          <w:sz w:val="28"/>
          <w:szCs w:val="28"/>
          <w:highlight w:val="yellow"/>
        </w:rPr>
        <w:t xml:space="preserve">April </w:t>
      </w:r>
      <w:r w:rsidRPr="00B63D21">
        <w:rPr>
          <w:rFonts w:ascii="Arial" w:hAnsi="Arial" w:cs="Arial"/>
          <w:b/>
          <w:bCs/>
          <w:color w:val="0070C0"/>
          <w:sz w:val="28"/>
          <w:szCs w:val="28"/>
          <w:highlight w:val="yellow"/>
        </w:rPr>
        <w:t xml:space="preserve">– </w:t>
      </w:r>
      <w:proofErr w:type="gramStart"/>
      <w:r w:rsidRPr="00B63D21">
        <w:rPr>
          <w:rFonts w:ascii="Arial" w:hAnsi="Arial" w:cs="Arial"/>
          <w:b/>
          <w:bCs/>
          <w:color w:val="0070C0"/>
          <w:sz w:val="28"/>
          <w:szCs w:val="28"/>
          <w:highlight w:val="yellow"/>
        </w:rPr>
        <w:t>September  20</w:t>
      </w:r>
      <w:r w:rsidRPr="00552F87">
        <w:rPr>
          <w:rFonts w:ascii="Arial" w:hAnsi="Arial" w:cs="Arial"/>
          <w:b/>
          <w:bCs/>
          <w:color w:val="0070C0"/>
          <w:sz w:val="28"/>
          <w:szCs w:val="28"/>
          <w:highlight w:val="yellow"/>
        </w:rPr>
        <w:t>1</w:t>
      </w:r>
      <w:r w:rsidR="0077643A">
        <w:rPr>
          <w:rFonts w:ascii="Arial" w:hAnsi="Arial" w:cs="Arial"/>
          <w:b/>
          <w:bCs/>
          <w:color w:val="0070C0"/>
          <w:sz w:val="28"/>
          <w:szCs w:val="28"/>
          <w:highlight w:val="yellow"/>
        </w:rPr>
        <w:t>8</w:t>
      </w:r>
      <w:proofErr w:type="gramEnd"/>
      <w:r>
        <w:rPr>
          <w:rFonts w:ascii="Arial" w:hAnsi="Arial" w:cs="Arial"/>
          <w:b/>
          <w:bCs/>
          <w:color w:val="0070C0"/>
          <w:sz w:val="28"/>
          <w:szCs w:val="28"/>
        </w:rPr>
        <w:br/>
      </w:r>
    </w:p>
    <w:p w:rsidR="000119E2" w:rsidRPr="000119E2" w:rsidRDefault="000119E2" w:rsidP="000119E2">
      <w:p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b/>
          <w:bCs/>
          <w:color w:val="000000"/>
          <w:sz w:val="24"/>
          <w:szCs w:val="24"/>
        </w:rPr>
        <w:t xml:space="preserve">BASIC FUNCTION OF POSITION: </w:t>
      </w:r>
    </w:p>
    <w:p w:rsidR="000119E2" w:rsidRPr="000119E2" w:rsidRDefault="000119E2" w:rsidP="000119E2">
      <w:p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color w:val="000000"/>
          <w:sz w:val="24"/>
          <w:szCs w:val="24"/>
        </w:rPr>
        <w:t xml:space="preserve">The Training Support Staff (TSS)  is a valuable member of the Pre-Service Training (PST) program of the Peace Corps </w:t>
      </w:r>
      <w:r w:rsidR="00A85B79">
        <w:rPr>
          <w:rFonts w:ascii="Trebuchet MS" w:hAnsi="Trebuchet MS" w:cs="Arial"/>
          <w:color w:val="000000"/>
          <w:sz w:val="24"/>
          <w:szCs w:val="24"/>
        </w:rPr>
        <w:t xml:space="preserve"> </w:t>
      </w:r>
      <w:r w:rsidRPr="000119E2">
        <w:rPr>
          <w:rFonts w:ascii="Trebuchet MS" w:hAnsi="Trebuchet MS" w:cs="Arial"/>
          <w:color w:val="000000"/>
          <w:sz w:val="24"/>
          <w:szCs w:val="24"/>
        </w:rPr>
        <w:t xml:space="preserve">for the training of the new batch of </w:t>
      </w:r>
      <w:r w:rsidR="00C2256F">
        <w:rPr>
          <w:rFonts w:ascii="Trebuchet MS" w:hAnsi="Trebuchet MS" w:cs="Arial"/>
          <w:color w:val="000000"/>
          <w:sz w:val="24"/>
          <w:szCs w:val="24"/>
        </w:rPr>
        <w:t xml:space="preserve">Peace Corps Trainees (PCTs) </w:t>
      </w:r>
      <w:r w:rsidRPr="000119E2">
        <w:rPr>
          <w:rFonts w:ascii="Trebuchet MS" w:hAnsi="Trebuchet MS" w:cs="Arial"/>
          <w:color w:val="000000"/>
          <w:sz w:val="24"/>
          <w:szCs w:val="24"/>
        </w:rPr>
        <w:t xml:space="preserve">arriving in the country </w:t>
      </w:r>
      <w:r w:rsidR="00C2256F">
        <w:rPr>
          <w:rFonts w:ascii="Trebuchet MS" w:hAnsi="Trebuchet MS" w:cs="Arial"/>
          <w:color w:val="000000"/>
          <w:sz w:val="24"/>
          <w:szCs w:val="24"/>
        </w:rPr>
        <w:t>annually</w:t>
      </w:r>
      <w:r w:rsidR="00A85B79">
        <w:rPr>
          <w:rFonts w:ascii="Trebuchet MS" w:hAnsi="Trebuchet MS" w:cs="Arial"/>
          <w:color w:val="000000"/>
          <w:sz w:val="24"/>
          <w:szCs w:val="24"/>
        </w:rPr>
        <w:t>; th</w:t>
      </w:r>
      <w:r w:rsidR="00C2256F">
        <w:rPr>
          <w:rFonts w:ascii="Trebuchet MS" w:hAnsi="Trebuchet MS" w:cs="Arial"/>
          <w:color w:val="000000"/>
          <w:sz w:val="24"/>
          <w:szCs w:val="24"/>
        </w:rPr>
        <w:t xml:space="preserve">e training culminates </w:t>
      </w:r>
      <w:r w:rsidR="00A85B79">
        <w:rPr>
          <w:rFonts w:ascii="Trebuchet MS" w:hAnsi="Trebuchet MS" w:cs="Arial"/>
          <w:color w:val="000000"/>
          <w:sz w:val="24"/>
          <w:szCs w:val="24"/>
        </w:rPr>
        <w:t>in</w:t>
      </w:r>
      <w:r w:rsidR="00C2256F">
        <w:rPr>
          <w:rFonts w:ascii="Trebuchet MS" w:hAnsi="Trebuchet MS" w:cs="Arial"/>
          <w:color w:val="000000"/>
          <w:sz w:val="24"/>
          <w:szCs w:val="24"/>
        </w:rPr>
        <w:t xml:space="preserve">to the swearing-in </w:t>
      </w:r>
      <w:r w:rsidR="00A85B79">
        <w:rPr>
          <w:rFonts w:ascii="Trebuchet MS" w:hAnsi="Trebuchet MS" w:cs="Arial"/>
          <w:color w:val="000000"/>
          <w:sz w:val="24"/>
          <w:szCs w:val="24"/>
        </w:rPr>
        <w:t xml:space="preserve">of the PCTs </w:t>
      </w:r>
      <w:r w:rsidR="00C2256F">
        <w:rPr>
          <w:rFonts w:ascii="Trebuchet MS" w:hAnsi="Trebuchet MS" w:cs="Arial"/>
          <w:color w:val="000000"/>
          <w:sz w:val="24"/>
          <w:szCs w:val="24"/>
        </w:rPr>
        <w:t>as full-</w:t>
      </w:r>
      <w:r w:rsidR="00437C00">
        <w:rPr>
          <w:rFonts w:ascii="Trebuchet MS" w:hAnsi="Trebuchet MS" w:cs="Arial"/>
          <w:color w:val="000000"/>
          <w:sz w:val="24"/>
          <w:szCs w:val="24"/>
        </w:rPr>
        <w:t>f</w:t>
      </w:r>
      <w:r w:rsidR="00C2256F">
        <w:rPr>
          <w:rFonts w:ascii="Trebuchet MS" w:hAnsi="Trebuchet MS" w:cs="Arial"/>
          <w:color w:val="000000"/>
          <w:sz w:val="24"/>
          <w:szCs w:val="24"/>
        </w:rPr>
        <w:t>ledged Peace Corps Volu</w:t>
      </w:r>
      <w:r w:rsidR="00A85B79">
        <w:rPr>
          <w:rFonts w:ascii="Trebuchet MS" w:hAnsi="Trebuchet MS" w:cs="Arial"/>
          <w:color w:val="000000"/>
          <w:sz w:val="24"/>
          <w:szCs w:val="24"/>
        </w:rPr>
        <w:t>nteers upon completion of the PST.</w:t>
      </w:r>
      <w:r w:rsidRPr="000119E2">
        <w:rPr>
          <w:rFonts w:ascii="Trebuchet MS" w:hAnsi="Trebuchet MS" w:cs="Arial"/>
          <w:color w:val="000000"/>
          <w:sz w:val="24"/>
          <w:szCs w:val="24"/>
        </w:rPr>
        <w:br/>
      </w:r>
    </w:p>
    <w:p w:rsidR="000119E2" w:rsidRPr="000119E2" w:rsidRDefault="000119E2" w:rsidP="000119E2">
      <w:p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color w:val="000000"/>
          <w:sz w:val="24"/>
          <w:szCs w:val="24"/>
        </w:rPr>
        <w:t xml:space="preserve">The TSS assists the other members of the PST Team in all aspects of </w:t>
      </w:r>
      <w:r w:rsidR="00C2256F">
        <w:rPr>
          <w:rFonts w:ascii="Trebuchet MS" w:hAnsi="Trebuchet MS" w:cs="Arial"/>
          <w:color w:val="000000"/>
          <w:sz w:val="24"/>
          <w:szCs w:val="24"/>
        </w:rPr>
        <w:t xml:space="preserve">the </w:t>
      </w:r>
      <w:r w:rsidRPr="000119E2">
        <w:rPr>
          <w:rFonts w:ascii="Trebuchet MS" w:hAnsi="Trebuchet MS" w:cs="Arial"/>
          <w:color w:val="000000"/>
          <w:sz w:val="24"/>
          <w:szCs w:val="24"/>
        </w:rPr>
        <w:t xml:space="preserve">training </w:t>
      </w:r>
      <w:r w:rsidR="00C2256F">
        <w:rPr>
          <w:rFonts w:ascii="Trebuchet MS" w:hAnsi="Trebuchet MS" w:cs="Arial"/>
          <w:color w:val="000000"/>
          <w:sz w:val="24"/>
          <w:szCs w:val="24"/>
        </w:rPr>
        <w:t xml:space="preserve">of the PCTs </w:t>
      </w:r>
      <w:r w:rsidRPr="000119E2">
        <w:rPr>
          <w:rFonts w:ascii="Trebuchet MS" w:hAnsi="Trebuchet MS" w:cs="Arial"/>
          <w:color w:val="000000"/>
          <w:sz w:val="24"/>
          <w:szCs w:val="24"/>
        </w:rPr>
        <w:t xml:space="preserve">associated with language acquisition, cultural adaptation, technical/community development skills, and health and safety components in one regional site.  </w:t>
      </w:r>
      <w:proofErr w:type="spellStart"/>
      <w:r w:rsidRPr="000119E2">
        <w:rPr>
          <w:rFonts w:ascii="Trebuchet MS" w:hAnsi="Trebuchet MS" w:cs="Arial"/>
          <w:color w:val="000000"/>
          <w:sz w:val="24"/>
          <w:szCs w:val="24"/>
        </w:rPr>
        <w:t>He/She</w:t>
      </w:r>
      <w:proofErr w:type="spellEnd"/>
      <w:r w:rsidRPr="000119E2">
        <w:rPr>
          <w:rFonts w:ascii="Trebuchet MS" w:hAnsi="Trebuchet MS" w:cs="Arial"/>
          <w:color w:val="000000"/>
          <w:sz w:val="24"/>
          <w:szCs w:val="24"/>
        </w:rPr>
        <w:t xml:space="preserve"> also oversees all administrative and host family matters, as well as coordinates the activities of the </w:t>
      </w:r>
      <w:r w:rsidR="00892648">
        <w:rPr>
          <w:rFonts w:ascii="Trebuchet MS" w:hAnsi="Trebuchet MS" w:cs="Arial"/>
          <w:color w:val="000000"/>
          <w:sz w:val="24"/>
          <w:szCs w:val="24"/>
        </w:rPr>
        <w:t>Driver/</w:t>
      </w:r>
      <w:r w:rsidRPr="000119E2">
        <w:rPr>
          <w:rFonts w:ascii="Trebuchet MS" w:hAnsi="Trebuchet MS" w:cs="Arial"/>
          <w:color w:val="000000"/>
          <w:sz w:val="24"/>
          <w:szCs w:val="24"/>
        </w:rPr>
        <w:t xml:space="preserve">General Services Assistants.  The Training Support staff will be required to follow a six-day workweek, with additional preparation time and activities in the evening, and on weekends and holidays. The TSS reports to the Training Manager. </w:t>
      </w:r>
    </w:p>
    <w:p w:rsidR="000119E2" w:rsidRPr="000119E2" w:rsidRDefault="000119E2" w:rsidP="000119E2">
      <w:pPr>
        <w:autoSpaceDE w:val="0"/>
        <w:autoSpaceDN w:val="0"/>
        <w:adjustRightInd w:val="0"/>
        <w:spacing w:after="0" w:line="240" w:lineRule="auto"/>
        <w:jc w:val="both"/>
        <w:rPr>
          <w:rFonts w:ascii="Trebuchet MS" w:hAnsi="Trebuchet MS" w:cs="Arial"/>
          <w:color w:val="000000"/>
          <w:sz w:val="24"/>
          <w:szCs w:val="24"/>
        </w:rPr>
      </w:pPr>
    </w:p>
    <w:p w:rsidR="000119E2" w:rsidRPr="000119E2" w:rsidRDefault="000119E2" w:rsidP="000119E2">
      <w:pPr>
        <w:autoSpaceDE w:val="0"/>
        <w:autoSpaceDN w:val="0"/>
        <w:adjustRightInd w:val="0"/>
        <w:spacing w:after="0" w:line="240" w:lineRule="auto"/>
        <w:rPr>
          <w:rFonts w:ascii="Trebuchet MS" w:hAnsi="Trebuchet MS" w:cs="Arial"/>
          <w:b/>
          <w:bCs/>
          <w:color w:val="000000"/>
          <w:sz w:val="24"/>
          <w:szCs w:val="24"/>
        </w:rPr>
      </w:pPr>
      <w:r w:rsidRPr="000119E2">
        <w:rPr>
          <w:rFonts w:ascii="Trebuchet MS" w:hAnsi="Trebuchet MS" w:cs="Arial"/>
          <w:b/>
          <w:bCs/>
          <w:color w:val="000000"/>
          <w:sz w:val="24"/>
          <w:szCs w:val="24"/>
        </w:rPr>
        <w:t xml:space="preserve">QUALIFICATIONS: </w:t>
      </w:r>
    </w:p>
    <w:p w:rsidR="000119E2" w:rsidRPr="000119E2" w:rsidRDefault="000119E2" w:rsidP="000119E2">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 xml:space="preserve">Graduate of a four-year course, preferably with three years relevant work experience in community development work and/or events organizing; </w:t>
      </w:r>
    </w:p>
    <w:p w:rsidR="000119E2" w:rsidRPr="000119E2" w:rsidRDefault="000119E2" w:rsidP="000119E2">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Proficient in English and in Tagalog;</w:t>
      </w:r>
    </w:p>
    <w:p w:rsidR="000119E2" w:rsidRPr="000119E2" w:rsidRDefault="000119E2" w:rsidP="000119E2">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 xml:space="preserve">Excellent computer skills; </w:t>
      </w:r>
    </w:p>
    <w:p w:rsidR="000119E2" w:rsidRPr="000119E2" w:rsidRDefault="000119E2" w:rsidP="000119E2">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Demonstrates cross</w:t>
      </w:r>
      <w:r w:rsidR="002125DE">
        <w:rPr>
          <w:rFonts w:ascii="Trebuchet MS" w:hAnsi="Trebuchet MS" w:cs="Arial"/>
          <w:color w:val="000000"/>
          <w:sz w:val="24"/>
          <w:szCs w:val="24"/>
        </w:rPr>
        <w:t>-</w:t>
      </w:r>
      <w:r w:rsidRPr="000119E2">
        <w:rPr>
          <w:rFonts w:ascii="Trebuchet MS" w:hAnsi="Trebuchet MS" w:cs="Arial"/>
          <w:color w:val="000000"/>
          <w:sz w:val="24"/>
          <w:szCs w:val="24"/>
        </w:rPr>
        <w:t>cultural communication skills;</w:t>
      </w:r>
    </w:p>
    <w:p w:rsidR="000119E2" w:rsidRPr="000119E2" w:rsidRDefault="000119E2" w:rsidP="000119E2">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color w:val="000000"/>
          <w:sz w:val="24"/>
          <w:szCs w:val="24"/>
        </w:rPr>
        <w:t>Hardworking, responsible, flexible and a good team player;</w:t>
      </w:r>
    </w:p>
    <w:p w:rsidR="000119E2" w:rsidRPr="000119E2" w:rsidRDefault="000119E2" w:rsidP="000119E2">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color w:val="000000"/>
          <w:sz w:val="24"/>
          <w:szCs w:val="24"/>
        </w:rPr>
        <w:t>Good working knowledge of administrative procedures, organizational skills and accounting/budgeting skills</w:t>
      </w:r>
      <w:r w:rsidR="00722E40">
        <w:rPr>
          <w:rFonts w:ascii="Trebuchet MS" w:hAnsi="Trebuchet MS" w:cs="Arial"/>
          <w:color w:val="000000"/>
          <w:sz w:val="24"/>
          <w:szCs w:val="24"/>
        </w:rPr>
        <w:t>;</w:t>
      </w:r>
    </w:p>
    <w:p w:rsidR="000119E2" w:rsidRPr="000119E2" w:rsidRDefault="000119E2" w:rsidP="000119E2">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sz w:val="24"/>
          <w:szCs w:val="24"/>
        </w:rPr>
        <w:t>Prior work experience with Peace Corps trainings, preferred.</w:t>
      </w:r>
      <w:r w:rsidRPr="000119E2">
        <w:rPr>
          <w:rFonts w:ascii="Trebuchet MS" w:hAnsi="Trebuchet MS" w:cs="Arial"/>
          <w:sz w:val="24"/>
          <w:szCs w:val="24"/>
        </w:rPr>
        <w:br/>
      </w:r>
    </w:p>
    <w:p w:rsidR="000119E2" w:rsidRPr="000119E2" w:rsidRDefault="000119E2" w:rsidP="000119E2">
      <w:pPr>
        <w:autoSpaceDE w:val="0"/>
        <w:autoSpaceDN w:val="0"/>
        <w:adjustRightInd w:val="0"/>
        <w:spacing w:after="0" w:line="240" w:lineRule="auto"/>
        <w:rPr>
          <w:rFonts w:ascii="Trebuchet MS" w:hAnsi="Trebuchet MS" w:cs="Arial"/>
          <w:b/>
          <w:color w:val="000000"/>
          <w:sz w:val="24"/>
          <w:szCs w:val="24"/>
        </w:rPr>
      </w:pPr>
      <w:r w:rsidRPr="000119E2">
        <w:rPr>
          <w:rFonts w:ascii="Trebuchet MS" w:hAnsi="Trebuchet MS" w:cs="Arial"/>
          <w:b/>
          <w:color w:val="000000"/>
          <w:sz w:val="24"/>
          <w:szCs w:val="24"/>
        </w:rPr>
        <w:t>REQUIREMENTS:</w:t>
      </w:r>
    </w:p>
    <w:p w:rsidR="000119E2" w:rsidRPr="000119E2" w:rsidRDefault="000119E2" w:rsidP="000119E2">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0119E2">
        <w:rPr>
          <w:rFonts w:ascii="Trebuchet MS" w:hAnsi="Trebuchet MS" w:cs="Arial"/>
          <w:color w:val="000000"/>
          <w:sz w:val="24"/>
          <w:szCs w:val="24"/>
        </w:rPr>
        <w:t>Ability to perform administrative responsibilities efficiently and in compliance with Peace Corps regulations and policies</w:t>
      </w:r>
      <w:r w:rsidR="00722E40">
        <w:rPr>
          <w:rFonts w:ascii="Trebuchet MS" w:hAnsi="Trebuchet MS" w:cs="Arial"/>
          <w:color w:val="000000"/>
          <w:sz w:val="24"/>
          <w:szCs w:val="24"/>
        </w:rPr>
        <w:t>;</w:t>
      </w:r>
    </w:p>
    <w:p w:rsidR="00722E40" w:rsidRPr="007E2F31" w:rsidRDefault="00722E40" w:rsidP="00722E40">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Pr>
          <w:rFonts w:ascii="Trebuchet MS" w:hAnsi="Trebuchet MS" w:cs="Arial"/>
          <w:color w:val="000000"/>
          <w:sz w:val="24"/>
          <w:szCs w:val="24"/>
        </w:rPr>
        <w:t xml:space="preserve">Ability to work long hours and perform all activities required for the role; </w:t>
      </w:r>
      <w:r w:rsidRPr="007E2F31">
        <w:rPr>
          <w:rFonts w:ascii="Trebuchet MS" w:hAnsi="Trebuchet MS" w:cs="Arial"/>
          <w:color w:val="000000"/>
          <w:sz w:val="24"/>
          <w:szCs w:val="24"/>
        </w:rPr>
        <w:t xml:space="preserve"> </w:t>
      </w:r>
    </w:p>
    <w:p w:rsidR="00D66438" w:rsidRPr="000119E2" w:rsidRDefault="000119E2" w:rsidP="00D66438">
      <w:pPr>
        <w:pStyle w:val="ListParagraph"/>
        <w:numPr>
          <w:ilvl w:val="0"/>
          <w:numId w:val="1"/>
        </w:numPr>
        <w:autoSpaceDE w:val="0"/>
        <w:autoSpaceDN w:val="0"/>
        <w:adjustRightInd w:val="0"/>
        <w:spacing w:after="20" w:line="240" w:lineRule="auto"/>
        <w:rPr>
          <w:rFonts w:ascii="Trebuchet MS" w:hAnsi="Trebuchet MS" w:cs="Arial"/>
          <w:b/>
          <w:color w:val="000000"/>
          <w:sz w:val="24"/>
          <w:szCs w:val="24"/>
        </w:rPr>
      </w:pPr>
      <w:r w:rsidRPr="000119E2">
        <w:rPr>
          <w:rFonts w:ascii="Trebuchet MS" w:hAnsi="Trebuchet MS" w:cs="Arial"/>
          <w:sz w:val="24"/>
          <w:szCs w:val="24"/>
        </w:rPr>
        <w:t>Willing to travel extensively in Central Luzon</w:t>
      </w:r>
      <w:r w:rsidR="00722E40">
        <w:rPr>
          <w:rFonts w:ascii="Trebuchet MS" w:hAnsi="Trebuchet MS" w:cs="Arial"/>
          <w:sz w:val="24"/>
          <w:szCs w:val="24"/>
        </w:rPr>
        <w:t>;</w:t>
      </w:r>
    </w:p>
    <w:p w:rsidR="00D66438" w:rsidRPr="000119E2"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Willing to live in a barangay together with Trainees and other training staff</w:t>
      </w:r>
      <w:r w:rsidR="000119E2">
        <w:rPr>
          <w:rFonts w:ascii="Trebuchet MS" w:hAnsi="Trebuchet MS" w:cs="Arial"/>
          <w:color w:val="000000"/>
          <w:sz w:val="24"/>
          <w:szCs w:val="24"/>
        </w:rPr>
        <w:t xml:space="preserve"> for 3-4 months in Central Luzon;</w:t>
      </w:r>
    </w:p>
    <w:p w:rsidR="00D66438" w:rsidRDefault="00D66438" w:rsidP="00D66438">
      <w:pPr>
        <w:pStyle w:val="ListParagraph"/>
        <w:numPr>
          <w:ilvl w:val="0"/>
          <w:numId w:val="4"/>
        </w:numPr>
        <w:autoSpaceDE w:val="0"/>
        <w:autoSpaceDN w:val="0"/>
        <w:adjustRightInd w:val="0"/>
        <w:spacing w:after="20" w:line="240" w:lineRule="auto"/>
        <w:rPr>
          <w:rFonts w:ascii="Trebuchet MS" w:hAnsi="Trebuchet MS" w:cs="Arial"/>
          <w:color w:val="000000"/>
          <w:sz w:val="24"/>
          <w:szCs w:val="24"/>
        </w:rPr>
      </w:pPr>
      <w:r w:rsidRPr="000119E2">
        <w:rPr>
          <w:rFonts w:ascii="Trebuchet MS" w:hAnsi="Trebuchet MS" w:cs="Arial"/>
          <w:color w:val="000000"/>
          <w:sz w:val="24"/>
          <w:szCs w:val="24"/>
        </w:rPr>
        <w:t>Willing to</w:t>
      </w:r>
      <w:r w:rsidR="000119E2">
        <w:rPr>
          <w:rFonts w:ascii="Trebuchet MS" w:hAnsi="Trebuchet MS" w:cs="Arial"/>
          <w:color w:val="000000"/>
          <w:sz w:val="24"/>
          <w:szCs w:val="24"/>
        </w:rPr>
        <w:t xml:space="preserve"> undergo the Training of Trainers</w:t>
      </w:r>
      <w:r w:rsidR="002D0CF8">
        <w:rPr>
          <w:rFonts w:ascii="Trebuchet MS" w:hAnsi="Trebuchet MS" w:cs="Arial"/>
          <w:color w:val="000000"/>
          <w:sz w:val="24"/>
          <w:szCs w:val="24"/>
        </w:rPr>
        <w:t xml:space="preserve"> </w:t>
      </w:r>
      <w:r w:rsidR="002125DE">
        <w:rPr>
          <w:rFonts w:ascii="Trebuchet MS" w:hAnsi="Trebuchet MS" w:cs="Arial"/>
          <w:color w:val="000000"/>
          <w:sz w:val="24"/>
          <w:szCs w:val="24"/>
        </w:rPr>
        <w:t>workshop</w:t>
      </w:r>
      <w:r w:rsidR="002D0CF8">
        <w:rPr>
          <w:rFonts w:ascii="Trebuchet MS" w:hAnsi="Trebuchet MS" w:cs="Arial"/>
          <w:color w:val="000000"/>
          <w:sz w:val="24"/>
          <w:szCs w:val="24"/>
        </w:rPr>
        <w:t>;</w:t>
      </w:r>
    </w:p>
    <w:p w:rsidR="002D0CF8" w:rsidRPr="000119E2" w:rsidRDefault="00722E40" w:rsidP="002D0CF8">
      <w:pPr>
        <w:pStyle w:val="ListParagraph"/>
        <w:numPr>
          <w:ilvl w:val="0"/>
          <w:numId w:val="4"/>
        </w:numPr>
        <w:autoSpaceDE w:val="0"/>
        <w:autoSpaceDN w:val="0"/>
        <w:adjustRightInd w:val="0"/>
        <w:spacing w:after="0" w:line="240" w:lineRule="auto"/>
        <w:rPr>
          <w:rFonts w:ascii="Trebuchet MS" w:hAnsi="Trebuchet MS" w:cs="Arial"/>
          <w:color w:val="000000"/>
          <w:sz w:val="24"/>
          <w:szCs w:val="24"/>
        </w:rPr>
      </w:pPr>
      <w:r>
        <w:rPr>
          <w:rFonts w:ascii="Trebuchet MS" w:hAnsi="Trebuchet MS" w:cs="Arial"/>
          <w:color w:val="000000"/>
          <w:sz w:val="24"/>
          <w:szCs w:val="24"/>
        </w:rPr>
        <w:t>With a valid NBI clearance.</w:t>
      </w:r>
    </w:p>
    <w:p w:rsidR="002D0CF8" w:rsidRPr="000119E2" w:rsidRDefault="002D0CF8" w:rsidP="002D0CF8">
      <w:pPr>
        <w:pStyle w:val="ListParagraph"/>
        <w:autoSpaceDE w:val="0"/>
        <w:autoSpaceDN w:val="0"/>
        <w:adjustRightInd w:val="0"/>
        <w:spacing w:after="20" w:line="240" w:lineRule="auto"/>
        <w:rPr>
          <w:rFonts w:ascii="Trebuchet MS" w:hAnsi="Trebuchet MS" w:cs="Arial"/>
          <w:color w:val="000000"/>
          <w:sz w:val="24"/>
          <w:szCs w:val="24"/>
        </w:rPr>
      </w:pPr>
    </w:p>
    <w:p w:rsidR="00B550AC" w:rsidRPr="000119E2" w:rsidRDefault="00B550AC" w:rsidP="00B550AC">
      <w:pPr>
        <w:pStyle w:val="Default"/>
        <w:jc w:val="both"/>
        <w:rPr>
          <w:rFonts w:ascii="Trebuchet MS" w:hAnsi="Trebuchet MS" w:cs="Arial"/>
        </w:rPr>
      </w:pPr>
    </w:p>
    <w:p w:rsidR="00B550AC" w:rsidRPr="000119E2" w:rsidRDefault="00B550AC" w:rsidP="00B550AC">
      <w:pPr>
        <w:pStyle w:val="Default"/>
        <w:jc w:val="both"/>
        <w:rPr>
          <w:rFonts w:ascii="Trebuchet MS" w:hAnsi="Trebuchet MS" w:cs="Arial"/>
          <w:b/>
        </w:rPr>
      </w:pPr>
      <w:r w:rsidRPr="000119E2">
        <w:rPr>
          <w:rFonts w:ascii="Trebuchet MS" w:hAnsi="Trebuchet MS" w:cs="Arial"/>
          <w:b/>
        </w:rPr>
        <w:t>COMPENSATION:</w:t>
      </w:r>
    </w:p>
    <w:p w:rsidR="004A74E1" w:rsidRPr="000119E2" w:rsidRDefault="00C23831" w:rsidP="00B550AC">
      <w:pPr>
        <w:pStyle w:val="Default"/>
        <w:numPr>
          <w:ilvl w:val="0"/>
          <w:numId w:val="2"/>
        </w:numPr>
        <w:jc w:val="both"/>
        <w:rPr>
          <w:rFonts w:ascii="Trebuchet MS" w:hAnsi="Trebuchet MS" w:cs="Arial"/>
        </w:rPr>
      </w:pPr>
      <w:r w:rsidRPr="000119E2">
        <w:rPr>
          <w:rFonts w:ascii="Trebuchet MS" w:hAnsi="Trebuchet MS" w:cs="Arial"/>
        </w:rPr>
        <w:t>Competitive daily rate</w:t>
      </w:r>
    </w:p>
    <w:p w:rsidR="00B550AC" w:rsidRPr="000119E2" w:rsidRDefault="00B550AC" w:rsidP="00B550AC">
      <w:pPr>
        <w:pStyle w:val="Default"/>
        <w:numPr>
          <w:ilvl w:val="0"/>
          <w:numId w:val="2"/>
        </w:numPr>
        <w:jc w:val="both"/>
        <w:rPr>
          <w:rFonts w:ascii="Trebuchet MS" w:hAnsi="Trebuchet MS" w:cs="Arial"/>
          <w:i/>
        </w:rPr>
      </w:pPr>
      <w:r w:rsidRPr="000119E2">
        <w:rPr>
          <w:rFonts w:ascii="Trebuchet MS" w:hAnsi="Trebuchet MS" w:cs="Arial"/>
        </w:rPr>
        <w:t>Travel allowance to and from</w:t>
      </w:r>
      <w:r w:rsidR="00AD5E4A" w:rsidRPr="000119E2">
        <w:rPr>
          <w:rFonts w:ascii="Trebuchet MS" w:hAnsi="Trebuchet MS" w:cs="Arial"/>
        </w:rPr>
        <w:t xml:space="preserve"> Manila </w:t>
      </w:r>
      <w:r w:rsidR="00AD5E4A" w:rsidRPr="000119E2">
        <w:rPr>
          <w:rFonts w:ascii="Trebuchet MS" w:hAnsi="Trebuchet MS" w:cs="Arial"/>
          <w:i/>
        </w:rPr>
        <w:t>(for staff coming from outside NCR</w:t>
      </w:r>
      <w:r w:rsidR="008B2FB4" w:rsidRPr="000119E2">
        <w:rPr>
          <w:rFonts w:ascii="Trebuchet MS" w:hAnsi="Trebuchet MS" w:cs="Arial"/>
          <w:i/>
        </w:rPr>
        <w:t xml:space="preserve">, &amp; outside of nearby provinces such as Laguna, Cavite &amp; </w:t>
      </w:r>
      <w:proofErr w:type="spellStart"/>
      <w:r w:rsidR="008B2FB4" w:rsidRPr="000119E2">
        <w:rPr>
          <w:rFonts w:ascii="Trebuchet MS" w:hAnsi="Trebuchet MS" w:cs="Arial"/>
          <w:i/>
        </w:rPr>
        <w:t>Antipolo</w:t>
      </w:r>
      <w:proofErr w:type="spellEnd"/>
      <w:r w:rsidRPr="000119E2">
        <w:rPr>
          <w:rFonts w:ascii="Trebuchet MS" w:hAnsi="Trebuchet MS" w:cs="Arial"/>
          <w:i/>
        </w:rPr>
        <w:t>)</w:t>
      </w:r>
    </w:p>
    <w:p w:rsidR="008B2FB4" w:rsidRPr="000119E2" w:rsidRDefault="00B550AC" w:rsidP="008B2FB4">
      <w:pPr>
        <w:pStyle w:val="Default"/>
        <w:numPr>
          <w:ilvl w:val="0"/>
          <w:numId w:val="2"/>
        </w:numPr>
        <w:jc w:val="both"/>
        <w:rPr>
          <w:rFonts w:ascii="Trebuchet MS" w:hAnsi="Trebuchet MS" w:cs="Arial"/>
        </w:rPr>
      </w:pPr>
      <w:r w:rsidRPr="000119E2">
        <w:rPr>
          <w:rFonts w:ascii="Trebuchet MS" w:hAnsi="Trebuchet MS" w:cs="Arial"/>
        </w:rPr>
        <w:t xml:space="preserve">Lodging provision in Manila </w:t>
      </w:r>
      <w:r w:rsidR="008B2FB4" w:rsidRPr="000119E2">
        <w:rPr>
          <w:rFonts w:ascii="Trebuchet MS" w:hAnsi="Trebuchet MS" w:cs="Arial"/>
          <w:i/>
        </w:rPr>
        <w:t xml:space="preserve">(for staff coming from outside NCR, &amp; outside of nearby provinces such as Laguna, Cavite &amp; </w:t>
      </w:r>
      <w:proofErr w:type="spellStart"/>
      <w:r w:rsidR="008B2FB4" w:rsidRPr="000119E2">
        <w:rPr>
          <w:rFonts w:ascii="Trebuchet MS" w:hAnsi="Trebuchet MS" w:cs="Arial"/>
          <w:i/>
        </w:rPr>
        <w:t>Antipolo</w:t>
      </w:r>
      <w:proofErr w:type="spellEnd"/>
      <w:r w:rsidR="008B2FB4" w:rsidRPr="000119E2">
        <w:rPr>
          <w:rFonts w:ascii="Trebuchet MS" w:hAnsi="Trebuchet MS" w:cs="Arial"/>
          <w:i/>
        </w:rPr>
        <w:t>)</w:t>
      </w:r>
      <w:r w:rsidR="00F93130" w:rsidRPr="000119E2">
        <w:rPr>
          <w:rFonts w:ascii="Trebuchet MS" w:hAnsi="Trebuchet MS" w:cs="Arial"/>
        </w:rPr>
        <w:t xml:space="preserve"> and at Training sites in Bataan</w:t>
      </w:r>
    </w:p>
    <w:p w:rsidR="00B550AC" w:rsidRPr="000119E2" w:rsidRDefault="00B550AC" w:rsidP="00B550AC">
      <w:pPr>
        <w:pStyle w:val="Default"/>
        <w:numPr>
          <w:ilvl w:val="0"/>
          <w:numId w:val="2"/>
        </w:numPr>
        <w:jc w:val="both"/>
        <w:rPr>
          <w:rFonts w:ascii="Trebuchet MS" w:hAnsi="Trebuchet MS" w:cs="Arial"/>
        </w:rPr>
      </w:pPr>
      <w:r w:rsidRPr="000119E2">
        <w:rPr>
          <w:rFonts w:ascii="Trebuchet MS" w:hAnsi="Trebuchet MS" w:cs="Arial"/>
        </w:rPr>
        <w:t>Communication allowance</w:t>
      </w:r>
    </w:p>
    <w:p w:rsidR="00B550AC" w:rsidRPr="000119E2" w:rsidRDefault="00B550AC" w:rsidP="00094E25">
      <w:pPr>
        <w:pStyle w:val="Default"/>
        <w:jc w:val="both"/>
        <w:rPr>
          <w:rFonts w:ascii="Trebuchet MS" w:hAnsi="Trebuchet MS" w:cs="Arial"/>
        </w:rPr>
      </w:pPr>
    </w:p>
    <w:p w:rsidR="006C3424" w:rsidRPr="000119E2" w:rsidRDefault="00D66438" w:rsidP="00267B20">
      <w:pPr>
        <w:autoSpaceDE w:val="0"/>
        <w:autoSpaceDN w:val="0"/>
        <w:adjustRightInd w:val="0"/>
        <w:spacing w:after="0" w:line="240" w:lineRule="auto"/>
        <w:jc w:val="both"/>
        <w:rPr>
          <w:rFonts w:ascii="Trebuchet MS" w:eastAsia="Times New Roman" w:hAnsi="Trebuchet MS" w:cs="Arial"/>
          <w:b/>
          <w:bCs/>
          <w:color w:val="000000"/>
          <w:sz w:val="24"/>
          <w:szCs w:val="24"/>
        </w:rPr>
      </w:pPr>
      <w:r w:rsidRPr="000119E2">
        <w:rPr>
          <w:rFonts w:ascii="Trebuchet MS" w:eastAsia="Times New Roman" w:hAnsi="Trebuchet MS" w:cs="Arial"/>
          <w:b/>
          <w:bCs/>
          <w:color w:val="000000"/>
          <w:sz w:val="24"/>
          <w:szCs w:val="24"/>
        </w:rPr>
        <w:t>APPLICATION PROCEDURES – HOW TO APPLY:</w:t>
      </w:r>
    </w:p>
    <w:p w:rsidR="00301EB5" w:rsidRPr="000119E2" w:rsidRDefault="007A6A1E" w:rsidP="007A6A1E">
      <w:pPr>
        <w:autoSpaceDE w:val="0"/>
        <w:autoSpaceDN w:val="0"/>
        <w:adjustRightInd w:val="0"/>
        <w:spacing w:after="0" w:line="240" w:lineRule="auto"/>
        <w:rPr>
          <w:rFonts w:ascii="Trebuchet MS" w:eastAsia="Times New Roman" w:hAnsi="Trebuchet MS" w:cs="Arial"/>
          <w:b/>
          <w:bCs/>
          <w:color w:val="000000"/>
          <w:sz w:val="24"/>
          <w:szCs w:val="24"/>
        </w:rPr>
      </w:pPr>
      <w:r w:rsidRPr="000119E2">
        <w:rPr>
          <w:rFonts w:ascii="Trebuchet MS" w:eastAsia="Times New Roman" w:hAnsi="Trebuchet MS" w:cs="Arial"/>
          <w:b/>
          <w:bCs/>
          <w:color w:val="000000"/>
          <w:sz w:val="24"/>
          <w:szCs w:val="24"/>
        </w:rPr>
        <w:t>Via email</w:t>
      </w:r>
      <w:r w:rsidR="00301EB5" w:rsidRPr="000119E2">
        <w:rPr>
          <w:rFonts w:ascii="Trebuchet MS" w:eastAsia="Times New Roman" w:hAnsi="Trebuchet MS" w:cs="Arial"/>
          <w:b/>
          <w:bCs/>
          <w:color w:val="000000"/>
          <w:sz w:val="24"/>
          <w:szCs w:val="24"/>
        </w:rPr>
        <w:t xml:space="preserve"> (preferred)</w:t>
      </w:r>
      <w:r w:rsidRPr="000119E2">
        <w:rPr>
          <w:rFonts w:ascii="Trebuchet MS" w:eastAsia="Times New Roman" w:hAnsi="Trebuchet MS" w:cs="Arial"/>
          <w:b/>
          <w:bCs/>
          <w:color w:val="000000"/>
          <w:sz w:val="24"/>
          <w:szCs w:val="24"/>
        </w:rPr>
        <w:t xml:space="preserve">: </w:t>
      </w:r>
      <w:r w:rsidRPr="000119E2">
        <w:rPr>
          <w:rFonts w:ascii="Trebuchet MS" w:eastAsia="Times New Roman" w:hAnsi="Trebuchet MS" w:cs="Arial"/>
          <w:b/>
          <w:bCs/>
          <w:color w:val="000000"/>
          <w:sz w:val="24"/>
          <w:szCs w:val="24"/>
        </w:rPr>
        <w:br/>
      </w:r>
      <w:r w:rsidRPr="000119E2">
        <w:rPr>
          <w:rFonts w:ascii="Trebuchet MS" w:eastAsia="Times New Roman" w:hAnsi="Trebuchet MS" w:cs="Arial"/>
          <w:bCs/>
          <w:color w:val="000000"/>
          <w:sz w:val="24"/>
          <w:szCs w:val="24"/>
        </w:rPr>
        <w:t xml:space="preserve">Send </w:t>
      </w:r>
      <w:r w:rsidR="006C3424" w:rsidRPr="000119E2">
        <w:rPr>
          <w:rFonts w:ascii="Trebuchet MS" w:eastAsia="Times New Roman" w:hAnsi="Trebuchet MS" w:cs="Arial"/>
          <w:bCs/>
          <w:color w:val="000000"/>
          <w:sz w:val="24"/>
          <w:szCs w:val="24"/>
        </w:rPr>
        <w:t xml:space="preserve">application letter and resume to </w:t>
      </w:r>
      <w:hyperlink r:id="rId8" w:history="1">
        <w:r w:rsidR="006C3424" w:rsidRPr="000119E2">
          <w:rPr>
            <w:rFonts w:ascii="Trebuchet MS" w:eastAsia="Times New Roman" w:hAnsi="Trebuchet MS" w:cs="Arial"/>
            <w:bCs/>
            <w:color w:val="0000FF"/>
            <w:sz w:val="24"/>
            <w:szCs w:val="24"/>
            <w:u w:val="single"/>
          </w:rPr>
          <w:t>pstvacancy@ph.peacecorps.gov</w:t>
        </w:r>
      </w:hyperlink>
      <w:r w:rsidR="006C3424" w:rsidRPr="000119E2">
        <w:rPr>
          <w:rFonts w:ascii="Trebuchet MS" w:eastAsia="Times New Roman" w:hAnsi="Trebuchet MS" w:cs="Arial"/>
          <w:bCs/>
          <w:color w:val="000000"/>
          <w:sz w:val="24"/>
          <w:szCs w:val="24"/>
        </w:rPr>
        <w:t>, i</w:t>
      </w:r>
      <w:r w:rsidR="00267B20" w:rsidRPr="000119E2">
        <w:rPr>
          <w:rFonts w:ascii="Trebuchet MS" w:eastAsia="Times New Roman" w:hAnsi="Trebuchet MS" w:cs="Arial"/>
          <w:bCs/>
          <w:color w:val="000000"/>
          <w:sz w:val="24"/>
          <w:szCs w:val="24"/>
        </w:rPr>
        <w:t>n pdf format of not more than 5 MB</w:t>
      </w:r>
      <w:r w:rsidR="006C3424" w:rsidRPr="000119E2">
        <w:rPr>
          <w:rFonts w:ascii="Trebuchet MS" w:eastAsia="Times New Roman" w:hAnsi="Trebuchet MS" w:cs="Arial"/>
          <w:bCs/>
          <w:color w:val="000000"/>
          <w:sz w:val="24"/>
          <w:szCs w:val="24"/>
        </w:rPr>
        <w:t xml:space="preserve">. </w:t>
      </w:r>
      <w:r w:rsidR="00AA30FF" w:rsidRPr="000119E2">
        <w:rPr>
          <w:rFonts w:ascii="Trebuchet MS" w:eastAsia="Times New Roman" w:hAnsi="Trebuchet MS" w:cs="Arial"/>
          <w:b/>
          <w:bCs/>
          <w:color w:val="000000"/>
          <w:sz w:val="24"/>
          <w:szCs w:val="24"/>
        </w:rPr>
        <w:t>Imp</w:t>
      </w:r>
      <w:r w:rsidR="0007608B" w:rsidRPr="000119E2">
        <w:rPr>
          <w:rFonts w:ascii="Trebuchet MS" w:eastAsia="Times New Roman" w:hAnsi="Trebuchet MS" w:cs="Arial"/>
          <w:b/>
          <w:bCs/>
          <w:color w:val="000000"/>
          <w:sz w:val="24"/>
          <w:szCs w:val="24"/>
        </w:rPr>
        <w:t>ortan</w:t>
      </w:r>
      <w:r w:rsidR="00AA30FF" w:rsidRPr="000119E2">
        <w:rPr>
          <w:rFonts w:ascii="Trebuchet MS" w:eastAsia="Times New Roman" w:hAnsi="Trebuchet MS" w:cs="Arial"/>
          <w:b/>
          <w:bCs/>
          <w:color w:val="000000"/>
          <w:sz w:val="24"/>
          <w:szCs w:val="24"/>
        </w:rPr>
        <w:t>t: CV should include three (3) character references, one of whom should be a former supervisor at work. Please provide complete name, designation, company, contact number and correct/current email address for all character references.</w:t>
      </w:r>
      <w:r w:rsidR="00AA30FF" w:rsidRPr="000119E2">
        <w:rPr>
          <w:rFonts w:ascii="Trebuchet MS" w:eastAsia="Times New Roman" w:hAnsi="Trebuchet MS" w:cs="Arial"/>
          <w:bCs/>
          <w:color w:val="000000"/>
          <w:sz w:val="24"/>
          <w:szCs w:val="24"/>
        </w:rPr>
        <w:t xml:space="preserve">  </w:t>
      </w:r>
      <w:r w:rsidR="004A68F5" w:rsidRPr="000119E2">
        <w:rPr>
          <w:rFonts w:ascii="Trebuchet MS" w:eastAsia="Times New Roman" w:hAnsi="Trebuchet MS" w:cs="Arial"/>
          <w:bCs/>
          <w:color w:val="000000"/>
          <w:sz w:val="24"/>
          <w:szCs w:val="24"/>
        </w:rPr>
        <w:t>ID picture is not require</w:t>
      </w:r>
      <w:r w:rsidR="00805D3D" w:rsidRPr="000119E2">
        <w:rPr>
          <w:rFonts w:ascii="Trebuchet MS" w:eastAsia="Times New Roman" w:hAnsi="Trebuchet MS" w:cs="Arial"/>
          <w:bCs/>
          <w:color w:val="000000"/>
          <w:sz w:val="24"/>
          <w:szCs w:val="24"/>
        </w:rPr>
        <w:t xml:space="preserve">d </w:t>
      </w:r>
      <w:r w:rsidR="004A68F5" w:rsidRPr="000119E2">
        <w:rPr>
          <w:rFonts w:ascii="Trebuchet MS" w:eastAsia="Times New Roman" w:hAnsi="Trebuchet MS" w:cs="Arial"/>
          <w:bCs/>
          <w:color w:val="000000"/>
          <w:sz w:val="24"/>
          <w:szCs w:val="24"/>
        </w:rPr>
        <w:t>in the application</w:t>
      </w:r>
      <w:r w:rsidR="006C3424" w:rsidRPr="000119E2">
        <w:rPr>
          <w:rFonts w:ascii="Trebuchet MS" w:eastAsia="Times New Roman" w:hAnsi="Trebuchet MS" w:cs="Arial"/>
          <w:bCs/>
          <w:color w:val="000000"/>
          <w:sz w:val="24"/>
          <w:szCs w:val="24"/>
        </w:rPr>
        <w:t xml:space="preserve">. </w:t>
      </w:r>
      <w:r w:rsidR="004A68F5" w:rsidRPr="000119E2">
        <w:rPr>
          <w:rFonts w:ascii="Trebuchet MS" w:eastAsia="Times New Roman" w:hAnsi="Trebuchet MS" w:cs="Arial"/>
          <w:bCs/>
          <w:color w:val="000000"/>
          <w:sz w:val="24"/>
          <w:szCs w:val="24"/>
        </w:rPr>
        <w:t>P</w:t>
      </w:r>
      <w:r w:rsidR="006C3424" w:rsidRPr="000119E2">
        <w:rPr>
          <w:rFonts w:ascii="Trebuchet MS" w:eastAsia="Times New Roman" w:hAnsi="Trebuchet MS" w:cs="Arial"/>
          <w:bCs/>
          <w:color w:val="000000"/>
          <w:sz w:val="24"/>
          <w:szCs w:val="24"/>
        </w:rPr>
        <w:t>lease do not email document</w:t>
      </w:r>
      <w:r w:rsidR="00094E25" w:rsidRPr="000119E2">
        <w:rPr>
          <w:rFonts w:ascii="Trebuchet MS" w:eastAsia="Times New Roman" w:hAnsi="Trebuchet MS" w:cs="Arial"/>
          <w:bCs/>
          <w:color w:val="000000"/>
          <w:sz w:val="24"/>
          <w:szCs w:val="24"/>
        </w:rPr>
        <w:t>s</w:t>
      </w:r>
      <w:r w:rsidR="006C3424" w:rsidRPr="000119E2">
        <w:rPr>
          <w:rFonts w:ascii="Trebuchet MS" w:eastAsia="Times New Roman" w:hAnsi="Trebuchet MS" w:cs="Arial"/>
          <w:bCs/>
          <w:color w:val="000000"/>
          <w:sz w:val="24"/>
          <w:szCs w:val="24"/>
        </w:rPr>
        <w:t xml:space="preserve"> that </w:t>
      </w:r>
      <w:r w:rsidR="00094E25" w:rsidRPr="000119E2">
        <w:rPr>
          <w:rFonts w:ascii="Trebuchet MS" w:eastAsia="Times New Roman" w:hAnsi="Trebuchet MS" w:cs="Arial"/>
          <w:bCs/>
          <w:color w:val="000000"/>
          <w:sz w:val="24"/>
          <w:szCs w:val="24"/>
        </w:rPr>
        <w:t>are</w:t>
      </w:r>
      <w:r w:rsidR="006C3424" w:rsidRPr="000119E2">
        <w:rPr>
          <w:rFonts w:ascii="Trebuchet MS" w:eastAsia="Times New Roman" w:hAnsi="Trebuchet MS" w:cs="Arial"/>
          <w:bCs/>
          <w:color w:val="000000"/>
          <w:sz w:val="24"/>
          <w:szCs w:val="24"/>
        </w:rPr>
        <w:t xml:space="preserve"> not asked for.</w:t>
      </w:r>
      <w:r w:rsidRPr="000119E2">
        <w:rPr>
          <w:rFonts w:ascii="Trebuchet MS" w:eastAsia="Times New Roman" w:hAnsi="Trebuchet MS" w:cs="Arial"/>
          <w:bCs/>
          <w:color w:val="000000"/>
          <w:sz w:val="24"/>
          <w:szCs w:val="24"/>
        </w:rPr>
        <w:t xml:space="preserve">  </w:t>
      </w:r>
      <w:r w:rsidRPr="000119E2">
        <w:rPr>
          <w:rFonts w:ascii="Trebuchet MS" w:eastAsia="Times New Roman" w:hAnsi="Trebuchet MS" w:cs="Arial"/>
          <w:bCs/>
          <w:color w:val="000000"/>
          <w:sz w:val="24"/>
          <w:szCs w:val="24"/>
        </w:rPr>
        <w:br/>
      </w:r>
      <w:r w:rsidRPr="000119E2">
        <w:rPr>
          <w:rFonts w:ascii="Trebuchet MS" w:eastAsia="Times New Roman" w:hAnsi="Trebuchet MS" w:cs="Arial"/>
          <w:bCs/>
          <w:color w:val="000000"/>
          <w:sz w:val="24"/>
          <w:szCs w:val="24"/>
        </w:rPr>
        <w:br/>
      </w:r>
      <w:r w:rsidR="00AF0545" w:rsidRPr="000119E2">
        <w:rPr>
          <w:rFonts w:ascii="Trebuchet MS" w:eastAsia="Times New Roman" w:hAnsi="Trebuchet MS" w:cs="Arial"/>
          <w:b/>
          <w:bCs/>
          <w:color w:val="000000"/>
          <w:sz w:val="24"/>
          <w:szCs w:val="24"/>
        </w:rPr>
        <w:t xml:space="preserve">Personal </w:t>
      </w:r>
      <w:r w:rsidR="00301EB5" w:rsidRPr="000119E2">
        <w:rPr>
          <w:rFonts w:ascii="Trebuchet MS" w:eastAsia="Times New Roman" w:hAnsi="Trebuchet MS" w:cs="Arial"/>
          <w:b/>
          <w:bCs/>
          <w:color w:val="000000"/>
          <w:sz w:val="24"/>
          <w:szCs w:val="24"/>
        </w:rPr>
        <w:t xml:space="preserve">or </w:t>
      </w:r>
      <w:r w:rsidR="00AF0545" w:rsidRPr="000119E2">
        <w:rPr>
          <w:rFonts w:ascii="Trebuchet MS" w:eastAsia="Times New Roman" w:hAnsi="Trebuchet MS" w:cs="Arial"/>
          <w:b/>
          <w:bCs/>
          <w:color w:val="000000"/>
          <w:sz w:val="24"/>
          <w:szCs w:val="24"/>
        </w:rPr>
        <w:t xml:space="preserve">courier </w:t>
      </w:r>
      <w:r w:rsidR="00301EB5" w:rsidRPr="000119E2">
        <w:rPr>
          <w:rFonts w:ascii="Trebuchet MS" w:eastAsia="Times New Roman" w:hAnsi="Trebuchet MS" w:cs="Arial"/>
          <w:b/>
          <w:bCs/>
          <w:color w:val="000000"/>
          <w:sz w:val="24"/>
          <w:szCs w:val="24"/>
        </w:rPr>
        <w:t>delivery:</w:t>
      </w: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4"/>
          <w:szCs w:val="24"/>
        </w:rPr>
      </w:pPr>
      <w:r w:rsidRPr="000119E2">
        <w:rPr>
          <w:rFonts w:ascii="Trebuchet MS" w:eastAsia="Times New Roman" w:hAnsi="Trebuchet MS" w:cs="Arial"/>
          <w:bCs/>
          <w:color w:val="000000"/>
          <w:sz w:val="24"/>
          <w:szCs w:val="24"/>
        </w:rPr>
        <w:t xml:space="preserve">Submit all required documents to - </w:t>
      </w:r>
      <w:r w:rsidRPr="000119E2">
        <w:rPr>
          <w:rFonts w:ascii="Trebuchet MS" w:eastAsia="Times New Roman" w:hAnsi="Trebuchet MS" w:cs="Arial"/>
          <w:bCs/>
          <w:color w:val="000000"/>
          <w:sz w:val="24"/>
          <w:szCs w:val="24"/>
        </w:rPr>
        <w:br/>
        <w:t xml:space="preserve">US Peace Corps </w:t>
      </w:r>
      <w:r w:rsidR="002125DE">
        <w:rPr>
          <w:rFonts w:ascii="Trebuchet MS" w:eastAsia="Times New Roman" w:hAnsi="Trebuchet MS" w:cs="Arial"/>
          <w:bCs/>
          <w:color w:val="000000"/>
          <w:sz w:val="24"/>
          <w:szCs w:val="24"/>
        </w:rPr>
        <w:t>Philippines</w:t>
      </w:r>
      <w:r w:rsidRPr="000119E2">
        <w:rPr>
          <w:rFonts w:ascii="Trebuchet MS" w:eastAsia="Times New Roman" w:hAnsi="Trebuchet MS" w:cs="Arial"/>
          <w:bCs/>
          <w:color w:val="000000"/>
          <w:sz w:val="24"/>
          <w:szCs w:val="24"/>
        </w:rPr>
        <w:t xml:space="preserve"> – Attn: HR Unit</w:t>
      </w:r>
      <w:r w:rsidRPr="000119E2">
        <w:rPr>
          <w:rFonts w:ascii="Trebuchet MS" w:eastAsia="Times New Roman" w:hAnsi="Trebuchet MS" w:cs="Arial"/>
          <w:bCs/>
          <w:color w:val="000000"/>
          <w:sz w:val="24"/>
          <w:szCs w:val="24"/>
        </w:rPr>
        <w:br/>
        <w:t>6</w:t>
      </w:r>
      <w:r w:rsidRPr="000119E2">
        <w:rPr>
          <w:rFonts w:ascii="Trebuchet MS" w:eastAsia="Times New Roman" w:hAnsi="Trebuchet MS" w:cs="Arial"/>
          <w:bCs/>
          <w:color w:val="000000"/>
          <w:sz w:val="24"/>
          <w:szCs w:val="24"/>
          <w:vertAlign w:val="superscript"/>
        </w:rPr>
        <w:t>th</w:t>
      </w:r>
      <w:r w:rsidRPr="000119E2">
        <w:rPr>
          <w:rFonts w:ascii="Trebuchet MS" w:eastAsia="Times New Roman" w:hAnsi="Trebuchet MS" w:cs="Arial"/>
          <w:bCs/>
          <w:color w:val="000000"/>
          <w:sz w:val="24"/>
          <w:szCs w:val="24"/>
        </w:rPr>
        <w:t xml:space="preserve"> Floor PNB Financial Center, </w:t>
      </w:r>
      <w:proofErr w:type="spellStart"/>
      <w:r w:rsidRPr="000119E2">
        <w:rPr>
          <w:rFonts w:ascii="Trebuchet MS" w:eastAsia="Times New Roman" w:hAnsi="Trebuchet MS" w:cs="Arial"/>
          <w:bCs/>
          <w:color w:val="000000"/>
          <w:sz w:val="24"/>
          <w:szCs w:val="24"/>
        </w:rPr>
        <w:t>Macapagal</w:t>
      </w:r>
      <w:proofErr w:type="spellEnd"/>
      <w:r w:rsidRPr="000119E2">
        <w:rPr>
          <w:rFonts w:ascii="Trebuchet MS" w:eastAsia="Times New Roman" w:hAnsi="Trebuchet MS" w:cs="Arial"/>
          <w:bCs/>
          <w:color w:val="000000"/>
          <w:sz w:val="24"/>
          <w:szCs w:val="24"/>
        </w:rPr>
        <w:t xml:space="preserve"> Avenue, Pasay City</w:t>
      </w:r>
      <w:r w:rsidRPr="000119E2">
        <w:rPr>
          <w:rFonts w:ascii="Trebuchet MS" w:eastAsia="Times New Roman" w:hAnsi="Trebuchet MS" w:cs="Arial"/>
          <w:bCs/>
          <w:color w:val="000000"/>
          <w:sz w:val="24"/>
          <w:szCs w:val="24"/>
        </w:rPr>
        <w:br/>
      </w:r>
      <w:r w:rsidR="007A6A1E" w:rsidRPr="000119E2">
        <w:rPr>
          <w:rFonts w:ascii="Trebuchet MS" w:eastAsia="Times New Roman" w:hAnsi="Trebuchet MS" w:cs="Arial"/>
          <w:bCs/>
          <w:color w:val="000000"/>
          <w:sz w:val="24"/>
          <w:szCs w:val="24"/>
        </w:rPr>
        <w:br/>
      </w:r>
      <w:r w:rsidR="002310FE" w:rsidRPr="000119E2">
        <w:rPr>
          <w:rFonts w:ascii="Trebuchet MS" w:hAnsi="Trebuchet MS" w:cs="Arial"/>
          <w:b/>
          <w:bCs/>
          <w:color w:val="000000"/>
          <w:sz w:val="24"/>
          <w:szCs w:val="24"/>
          <w:shd w:val="clear" w:color="auto" w:fill="FFFF00"/>
        </w:rPr>
        <w:t xml:space="preserve">Application is open until position is filled. </w:t>
      </w:r>
      <w:r w:rsidR="00230A23" w:rsidRPr="000119E2">
        <w:rPr>
          <w:rFonts w:ascii="Trebuchet MS" w:hAnsi="Trebuchet MS" w:cs="Arial"/>
          <w:bCs/>
          <w:color w:val="000000"/>
          <w:sz w:val="24"/>
          <w:szCs w:val="24"/>
        </w:rPr>
        <w:t xml:space="preserve"> </w:t>
      </w:r>
    </w:p>
    <w:p w:rsidR="00301EB5" w:rsidRPr="000119E2" w:rsidRDefault="00301EB5" w:rsidP="00301EB5">
      <w:pPr>
        <w:autoSpaceDE w:val="0"/>
        <w:autoSpaceDN w:val="0"/>
        <w:adjustRightInd w:val="0"/>
        <w:spacing w:after="0" w:line="240" w:lineRule="auto"/>
        <w:rPr>
          <w:rFonts w:ascii="Trebuchet MS" w:eastAsia="Times New Roman" w:hAnsi="Trebuchet MS" w:cs="Arial"/>
          <w:bCs/>
          <w:color w:val="000000"/>
          <w:sz w:val="24"/>
          <w:szCs w:val="24"/>
        </w:rPr>
      </w:pPr>
      <w:r w:rsidRPr="000119E2">
        <w:rPr>
          <w:rFonts w:ascii="Trebuchet MS" w:eastAsia="Times New Roman" w:hAnsi="Trebuchet MS" w:cs="Arial"/>
          <w:bCs/>
          <w:color w:val="000000"/>
          <w:sz w:val="24"/>
          <w:szCs w:val="24"/>
        </w:rPr>
        <w:t xml:space="preserve">Note: </w:t>
      </w:r>
      <w:r w:rsidR="00805D3D" w:rsidRPr="000119E2">
        <w:rPr>
          <w:rFonts w:ascii="Trebuchet MS" w:eastAsia="Times New Roman" w:hAnsi="Trebuchet MS" w:cs="Arial"/>
          <w:bCs/>
          <w:color w:val="000000"/>
          <w:sz w:val="24"/>
          <w:szCs w:val="24"/>
        </w:rPr>
        <w:t>W</w:t>
      </w:r>
      <w:r w:rsidRPr="000119E2">
        <w:rPr>
          <w:rFonts w:ascii="Trebuchet MS" w:eastAsia="Times New Roman" w:hAnsi="Trebuchet MS" w:cs="Arial"/>
          <w:bCs/>
          <w:color w:val="000000"/>
          <w:sz w:val="24"/>
          <w:szCs w:val="24"/>
        </w:rPr>
        <w:t xml:space="preserve">e will only contact applicants who are being considered. No need to follow-up. Thank you for your understanding. </w:t>
      </w:r>
      <w:r w:rsidR="000119E2">
        <w:rPr>
          <w:rFonts w:ascii="Trebuchet MS" w:eastAsia="Times New Roman" w:hAnsi="Trebuchet MS" w:cs="Arial"/>
          <w:bCs/>
          <w:color w:val="000000"/>
          <w:sz w:val="24"/>
          <w:szCs w:val="24"/>
        </w:rPr>
        <w:br/>
      </w:r>
    </w:p>
    <w:p w:rsidR="00301EB5" w:rsidRPr="000119E2" w:rsidRDefault="00301EB5" w:rsidP="007A6A1E">
      <w:pPr>
        <w:autoSpaceDE w:val="0"/>
        <w:autoSpaceDN w:val="0"/>
        <w:adjustRightInd w:val="0"/>
        <w:spacing w:after="0" w:line="240" w:lineRule="auto"/>
        <w:rPr>
          <w:rFonts w:ascii="Trebuchet MS" w:eastAsia="Times New Roman" w:hAnsi="Trebuchet MS" w:cs="Arial"/>
          <w:b/>
          <w:bCs/>
          <w:color w:val="000000"/>
          <w:sz w:val="24"/>
          <w:szCs w:val="24"/>
        </w:rPr>
      </w:pP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0"/>
          <w:szCs w:val="24"/>
        </w:rPr>
      </w:pPr>
      <w:r w:rsidRPr="000119E2">
        <w:rPr>
          <w:rFonts w:ascii="Trebuchet MS" w:eastAsia="Times New Roman" w:hAnsi="Trebuchet MS" w:cs="Arial"/>
          <w:b/>
          <w:bCs/>
          <w:color w:val="000000"/>
          <w:sz w:val="24"/>
          <w:szCs w:val="24"/>
        </w:rPr>
        <w:t>EQUAL EMPLOYMENT OPPORTUNITY</w:t>
      </w:r>
      <w:r w:rsidRPr="000119E2">
        <w:rPr>
          <w:rFonts w:ascii="Trebuchet MS" w:eastAsia="Times New Roman" w:hAnsi="Trebuchet MS" w:cs="Arial"/>
          <w:b/>
          <w:bCs/>
          <w:color w:val="000000"/>
          <w:sz w:val="24"/>
          <w:szCs w:val="24"/>
        </w:rPr>
        <w:br/>
      </w:r>
      <w:r w:rsidRPr="000119E2">
        <w:rPr>
          <w:rFonts w:ascii="Trebuchet MS" w:eastAsia="Times New Roman" w:hAnsi="Trebuchet MS" w:cs="Arial"/>
          <w:bCs/>
          <w:color w:val="000000"/>
          <w:sz w:val="20"/>
          <w:szCs w:val="24"/>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4"/>
          <w:szCs w:val="24"/>
        </w:rPr>
      </w:pPr>
    </w:p>
    <w:sectPr w:rsidR="00301EB5" w:rsidRPr="000119E2"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F5" w:rsidRDefault="004A68F5" w:rsidP="004A68F5">
      <w:pPr>
        <w:spacing w:after="0" w:line="240" w:lineRule="auto"/>
      </w:pPr>
      <w:r>
        <w:separator/>
      </w:r>
    </w:p>
  </w:endnote>
  <w:endnote w:type="continuationSeparator" w:id="0">
    <w:p w:rsidR="004A68F5" w:rsidRDefault="004A68F5"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F5" w:rsidRDefault="004A68F5" w:rsidP="004A68F5">
      <w:pPr>
        <w:spacing w:after="0" w:line="240" w:lineRule="auto"/>
      </w:pPr>
      <w:r>
        <w:separator/>
      </w:r>
    </w:p>
  </w:footnote>
  <w:footnote w:type="continuationSeparator" w:id="0">
    <w:p w:rsidR="004A68F5" w:rsidRDefault="004A68F5"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4EF94C71" wp14:editId="4CF66B68">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50066"/>
    <w:multiLevelType w:val="hybridMultilevel"/>
    <w:tmpl w:val="275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NotTrackFormatting/>
  <w:documentProtection w:edit="readOnly" w:enforcement="1" w:cryptProviderType="rsaAES" w:cryptAlgorithmClass="hash" w:cryptAlgorithmType="typeAny" w:cryptAlgorithmSid="14" w:cryptSpinCount="100000" w:hash="FLxwpIteGCgsHS1Wl9SGFkUmKFSphGkEjIaBWHfrEoP1OVAd3Sq62Iwh7QXvIiVViWrKZ4jjeqb8X2//I4miXw==" w:salt="ZK7A7P95No12MLJ1JQAmEA=="/>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119E2"/>
    <w:rsid w:val="00024C8C"/>
    <w:rsid w:val="00047C9F"/>
    <w:rsid w:val="000627AD"/>
    <w:rsid w:val="00067207"/>
    <w:rsid w:val="000676B7"/>
    <w:rsid w:val="0007608B"/>
    <w:rsid w:val="00094E25"/>
    <w:rsid w:val="000A419B"/>
    <w:rsid w:val="000A74DD"/>
    <w:rsid w:val="000D3682"/>
    <w:rsid w:val="000E1A9D"/>
    <w:rsid w:val="000E7A36"/>
    <w:rsid w:val="00116620"/>
    <w:rsid w:val="001C7BF3"/>
    <w:rsid w:val="002125DE"/>
    <w:rsid w:val="00230A23"/>
    <w:rsid w:val="002310FE"/>
    <w:rsid w:val="0025283B"/>
    <w:rsid w:val="00267B20"/>
    <w:rsid w:val="002B110A"/>
    <w:rsid w:val="002D0CF8"/>
    <w:rsid w:val="002E5BA2"/>
    <w:rsid w:val="00301EB5"/>
    <w:rsid w:val="00391003"/>
    <w:rsid w:val="003A584A"/>
    <w:rsid w:val="003D7E39"/>
    <w:rsid w:val="003D7FE0"/>
    <w:rsid w:val="00437C00"/>
    <w:rsid w:val="004949FA"/>
    <w:rsid w:val="004A27EE"/>
    <w:rsid w:val="004A68F5"/>
    <w:rsid w:val="004A74E1"/>
    <w:rsid w:val="004F245E"/>
    <w:rsid w:val="00514D6E"/>
    <w:rsid w:val="00542DF1"/>
    <w:rsid w:val="0057611A"/>
    <w:rsid w:val="00587307"/>
    <w:rsid w:val="005B1C75"/>
    <w:rsid w:val="005C2B9C"/>
    <w:rsid w:val="005E7ADE"/>
    <w:rsid w:val="0061011A"/>
    <w:rsid w:val="00667E4E"/>
    <w:rsid w:val="00697105"/>
    <w:rsid w:val="00697615"/>
    <w:rsid w:val="006C3424"/>
    <w:rsid w:val="006C517E"/>
    <w:rsid w:val="006E2E0E"/>
    <w:rsid w:val="006E6ACF"/>
    <w:rsid w:val="006F692C"/>
    <w:rsid w:val="00705196"/>
    <w:rsid w:val="00722E40"/>
    <w:rsid w:val="00746CCD"/>
    <w:rsid w:val="00764982"/>
    <w:rsid w:val="0077643A"/>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2648"/>
    <w:rsid w:val="00895F07"/>
    <w:rsid w:val="008B2FB4"/>
    <w:rsid w:val="008C2ED3"/>
    <w:rsid w:val="008F1930"/>
    <w:rsid w:val="00904C22"/>
    <w:rsid w:val="00907ADF"/>
    <w:rsid w:val="009B0928"/>
    <w:rsid w:val="009C3C2A"/>
    <w:rsid w:val="009D3989"/>
    <w:rsid w:val="00A12EF0"/>
    <w:rsid w:val="00A55670"/>
    <w:rsid w:val="00A605F2"/>
    <w:rsid w:val="00A85B79"/>
    <w:rsid w:val="00AA30FF"/>
    <w:rsid w:val="00AB030F"/>
    <w:rsid w:val="00AD5E4A"/>
    <w:rsid w:val="00AE02CD"/>
    <w:rsid w:val="00AE1B06"/>
    <w:rsid w:val="00AF0545"/>
    <w:rsid w:val="00B02577"/>
    <w:rsid w:val="00B148A9"/>
    <w:rsid w:val="00B17425"/>
    <w:rsid w:val="00B21D3F"/>
    <w:rsid w:val="00B3064E"/>
    <w:rsid w:val="00B50775"/>
    <w:rsid w:val="00B550AC"/>
    <w:rsid w:val="00BD4BC0"/>
    <w:rsid w:val="00BF6E2C"/>
    <w:rsid w:val="00C10E66"/>
    <w:rsid w:val="00C177F0"/>
    <w:rsid w:val="00C2248F"/>
    <w:rsid w:val="00C2256F"/>
    <w:rsid w:val="00C23831"/>
    <w:rsid w:val="00C82440"/>
    <w:rsid w:val="00C90799"/>
    <w:rsid w:val="00CA57F5"/>
    <w:rsid w:val="00CE0BFC"/>
    <w:rsid w:val="00D052EE"/>
    <w:rsid w:val="00D326EA"/>
    <w:rsid w:val="00D328AE"/>
    <w:rsid w:val="00D3434B"/>
    <w:rsid w:val="00D500D9"/>
    <w:rsid w:val="00D524E1"/>
    <w:rsid w:val="00D66438"/>
    <w:rsid w:val="00D73781"/>
    <w:rsid w:val="00D80C48"/>
    <w:rsid w:val="00DA184A"/>
    <w:rsid w:val="00DB5A49"/>
    <w:rsid w:val="00DF3242"/>
    <w:rsid w:val="00DF4159"/>
    <w:rsid w:val="00E26FEB"/>
    <w:rsid w:val="00E70247"/>
    <w:rsid w:val="00E8490F"/>
    <w:rsid w:val="00E93C8E"/>
    <w:rsid w:val="00EA2DD5"/>
    <w:rsid w:val="00EC2E03"/>
    <w:rsid w:val="00EC32BC"/>
    <w:rsid w:val="00ED709C"/>
    <w:rsid w:val="00F71072"/>
    <w:rsid w:val="00F93130"/>
    <w:rsid w:val="00FB1489"/>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96EE6985-16CC-47E6-B886-3B88153D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vacancy@ph.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41C5-44A0-4E14-B735-3772D67A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Parreno, Faye</cp:lastModifiedBy>
  <cp:revision>3</cp:revision>
  <cp:lastPrinted>2016-02-01T09:43:00Z</cp:lastPrinted>
  <dcterms:created xsi:type="dcterms:W3CDTF">2018-02-01T09:40:00Z</dcterms:created>
  <dcterms:modified xsi:type="dcterms:W3CDTF">2018-02-01T09:40:00Z</dcterms:modified>
</cp:coreProperties>
</file>