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F5" w:rsidRPr="00E26FEB" w:rsidRDefault="004A68F5" w:rsidP="00B3064E">
      <w:pPr>
        <w:pStyle w:val="Default"/>
        <w:rPr>
          <w:sz w:val="20"/>
          <w:szCs w:val="22"/>
        </w:rPr>
      </w:pPr>
      <w:bookmarkStart w:id="0" w:name="_GoBack"/>
      <w:bookmarkEnd w:id="0"/>
    </w:p>
    <w:p w:rsidR="00B3064E" w:rsidRPr="0057611A" w:rsidRDefault="00B3064E" w:rsidP="00B3064E">
      <w:pPr>
        <w:pStyle w:val="Default"/>
      </w:pPr>
      <w:r w:rsidRPr="0057611A">
        <w:t>The United State</w:t>
      </w:r>
      <w:r w:rsidR="00094E25" w:rsidRPr="0057611A">
        <w:t>s</w:t>
      </w:r>
      <w:r w:rsidRPr="0057611A">
        <w:t xml:space="preserve"> Peace Corps program in the Philippines seeks qualified candidates fo</w:t>
      </w:r>
      <w:r w:rsidR="00094E25" w:rsidRPr="0057611A">
        <w:t xml:space="preserve">r the following position for a </w:t>
      </w:r>
      <w:r w:rsidR="00F71072" w:rsidRPr="0057611A">
        <w:rPr>
          <w:color w:val="0070C0"/>
        </w:rPr>
        <w:t>three to four (3-4) month</w:t>
      </w:r>
      <w:r w:rsidR="00094E25" w:rsidRPr="0057611A">
        <w:t xml:space="preserve"> service</w:t>
      </w:r>
    </w:p>
    <w:p w:rsidR="009C3C2A" w:rsidRPr="0057611A" w:rsidRDefault="009C3C2A" w:rsidP="00542DF1">
      <w:pPr>
        <w:pStyle w:val="Default"/>
        <w:rPr>
          <w:sz w:val="22"/>
          <w:szCs w:val="22"/>
        </w:rPr>
      </w:pPr>
    </w:p>
    <w:p w:rsidR="00D66438" w:rsidRPr="00510D0C" w:rsidRDefault="00D66438" w:rsidP="00D66438">
      <w:pPr>
        <w:pStyle w:val="Default"/>
        <w:rPr>
          <w:color w:val="0070C0"/>
          <w:sz w:val="40"/>
          <w:szCs w:val="40"/>
        </w:rPr>
      </w:pPr>
      <w:r w:rsidRPr="00FE0B6D">
        <w:rPr>
          <w:color w:val="0070C0"/>
          <w:sz w:val="40"/>
          <w:szCs w:val="40"/>
        </w:rPr>
        <w:t>LANGUAGE</w:t>
      </w:r>
      <w:r w:rsidR="00BC6327">
        <w:rPr>
          <w:color w:val="0070C0"/>
          <w:sz w:val="40"/>
          <w:szCs w:val="40"/>
        </w:rPr>
        <w:t xml:space="preserve"> and CROSS-</w:t>
      </w:r>
      <w:r w:rsidRPr="00FE0B6D">
        <w:rPr>
          <w:color w:val="0070C0"/>
          <w:sz w:val="40"/>
          <w:szCs w:val="40"/>
        </w:rPr>
        <w:t xml:space="preserve">CULTURAL FACILITATOR </w:t>
      </w:r>
    </w:p>
    <w:p w:rsidR="00D66438" w:rsidRDefault="00D66438" w:rsidP="00D66438">
      <w:pPr>
        <w:rPr>
          <w:sz w:val="28"/>
          <w:szCs w:val="28"/>
        </w:rPr>
      </w:pPr>
      <w:r>
        <w:rPr>
          <w:sz w:val="28"/>
          <w:szCs w:val="28"/>
        </w:rPr>
        <w:t>(Code: LCF)</w:t>
      </w:r>
    </w:p>
    <w:p w:rsidR="00D66438" w:rsidRPr="00E62EA9" w:rsidRDefault="00D66438" w:rsidP="00D66438">
      <w:pPr>
        <w:autoSpaceDE w:val="0"/>
        <w:autoSpaceDN w:val="0"/>
        <w:adjustRightInd w:val="0"/>
        <w:spacing w:after="0" w:line="240" w:lineRule="auto"/>
        <w:rPr>
          <w:rFonts w:ascii="Arial" w:hAnsi="Arial" w:cs="Arial"/>
          <w:color w:val="000000"/>
          <w:sz w:val="28"/>
          <w:szCs w:val="28"/>
        </w:rPr>
      </w:pPr>
      <w:r w:rsidRPr="00E62EA9">
        <w:rPr>
          <w:rFonts w:ascii="Arial" w:hAnsi="Arial" w:cs="Arial"/>
          <w:b/>
          <w:bCs/>
          <w:color w:val="000000"/>
          <w:sz w:val="28"/>
          <w:szCs w:val="28"/>
        </w:rPr>
        <w:t xml:space="preserve">TYPE OF CONTRACT: Personal Services Contract </w:t>
      </w:r>
    </w:p>
    <w:p w:rsidR="00D66438" w:rsidRPr="00776A8C" w:rsidRDefault="002E36A6" w:rsidP="00D66438">
      <w:pPr>
        <w:rPr>
          <w:rFonts w:ascii="Arial" w:hAnsi="Arial" w:cs="Arial"/>
          <w:b/>
          <w:bCs/>
          <w:color w:val="0070C0"/>
          <w:sz w:val="28"/>
          <w:szCs w:val="28"/>
        </w:rPr>
      </w:pPr>
      <w:r w:rsidRPr="001B01CD">
        <w:rPr>
          <w:rFonts w:ascii="Arial" w:hAnsi="Arial" w:cs="Arial"/>
          <w:b/>
          <w:bCs/>
          <w:color w:val="0070C0"/>
          <w:sz w:val="28"/>
          <w:szCs w:val="28"/>
          <w:highlight w:val="yellow"/>
        </w:rPr>
        <w:t>June –</w:t>
      </w:r>
      <w:r w:rsidR="00D66438" w:rsidRPr="001B01CD">
        <w:rPr>
          <w:rFonts w:ascii="Arial" w:hAnsi="Arial" w:cs="Arial"/>
          <w:b/>
          <w:bCs/>
          <w:color w:val="0070C0"/>
          <w:sz w:val="28"/>
          <w:szCs w:val="28"/>
          <w:highlight w:val="yellow"/>
        </w:rPr>
        <w:t xml:space="preserve"> September 201</w:t>
      </w:r>
      <w:r w:rsidR="00BC6327">
        <w:rPr>
          <w:rFonts w:ascii="Arial" w:hAnsi="Arial" w:cs="Arial"/>
          <w:b/>
          <w:bCs/>
          <w:color w:val="0070C0"/>
          <w:sz w:val="28"/>
          <w:szCs w:val="28"/>
          <w:highlight w:val="yellow"/>
        </w:rPr>
        <w:t>8</w:t>
      </w:r>
    </w:p>
    <w:p w:rsidR="00D66438" w:rsidRPr="002E0B06" w:rsidRDefault="00D66438" w:rsidP="00D66438">
      <w:pPr>
        <w:autoSpaceDE w:val="0"/>
        <w:autoSpaceDN w:val="0"/>
        <w:adjustRightInd w:val="0"/>
        <w:spacing w:after="0" w:line="240" w:lineRule="auto"/>
        <w:rPr>
          <w:rFonts w:ascii="Trebuchet MS" w:hAnsi="Trebuchet MS" w:cs="Arial"/>
          <w:color w:val="000000"/>
          <w:sz w:val="24"/>
          <w:szCs w:val="24"/>
        </w:rPr>
      </w:pPr>
      <w:r w:rsidRPr="002E0B06">
        <w:rPr>
          <w:rFonts w:ascii="Trebuchet MS" w:hAnsi="Trebuchet MS" w:cs="Arial"/>
          <w:b/>
          <w:bCs/>
          <w:color w:val="000000"/>
          <w:sz w:val="24"/>
          <w:szCs w:val="24"/>
        </w:rPr>
        <w:t xml:space="preserve">BASIC FUNCTION OF POSITION: </w:t>
      </w:r>
    </w:p>
    <w:p w:rsidR="00D66438" w:rsidRPr="002E0B06" w:rsidRDefault="00D66438" w:rsidP="00D66438">
      <w:pPr>
        <w:rPr>
          <w:rFonts w:ascii="Trebuchet MS" w:hAnsi="Trebuchet MS" w:cs="Arial"/>
          <w:color w:val="000000"/>
          <w:sz w:val="24"/>
          <w:szCs w:val="24"/>
        </w:rPr>
      </w:pPr>
      <w:r w:rsidRPr="002E0B06">
        <w:rPr>
          <w:rFonts w:ascii="Trebuchet MS" w:hAnsi="Trebuchet MS" w:cs="Arial"/>
          <w:color w:val="000000"/>
          <w:sz w:val="24"/>
          <w:szCs w:val="24"/>
        </w:rPr>
        <w:t>The Language/Cultural Facilitator (LCF) is directly responsible for</w:t>
      </w:r>
      <w:r w:rsidR="002E36A6">
        <w:rPr>
          <w:rFonts w:ascii="Trebuchet MS" w:hAnsi="Trebuchet MS" w:cs="Arial"/>
          <w:color w:val="000000"/>
          <w:sz w:val="24"/>
          <w:szCs w:val="24"/>
        </w:rPr>
        <w:t xml:space="preserve"> the</w:t>
      </w:r>
      <w:r w:rsidRPr="002E0B06">
        <w:rPr>
          <w:rFonts w:ascii="Trebuchet MS" w:hAnsi="Trebuchet MS" w:cs="Arial"/>
          <w:color w:val="000000"/>
          <w:sz w:val="24"/>
          <w:szCs w:val="24"/>
        </w:rPr>
        <w:t xml:space="preserve"> </w:t>
      </w:r>
      <w:r w:rsidR="002E36A6">
        <w:rPr>
          <w:rFonts w:ascii="Trebuchet MS" w:hAnsi="Trebuchet MS" w:cs="Arial"/>
          <w:color w:val="000000"/>
          <w:sz w:val="24"/>
          <w:szCs w:val="24"/>
        </w:rPr>
        <w:t xml:space="preserve">facilitation of a </w:t>
      </w:r>
      <w:r w:rsidRPr="002E0B06">
        <w:rPr>
          <w:rFonts w:ascii="Trebuchet MS" w:hAnsi="Trebuchet MS" w:cs="Arial"/>
          <w:color w:val="000000"/>
          <w:sz w:val="24"/>
          <w:szCs w:val="24"/>
        </w:rPr>
        <w:t xml:space="preserve">Philippine language </w:t>
      </w:r>
      <w:r w:rsidR="002E36A6">
        <w:rPr>
          <w:rFonts w:ascii="Trebuchet MS" w:hAnsi="Trebuchet MS" w:cs="Arial"/>
          <w:color w:val="000000"/>
          <w:sz w:val="24"/>
          <w:szCs w:val="24"/>
        </w:rPr>
        <w:t>both in a structured training venue and in the community level. The LCF also</w:t>
      </w:r>
      <w:r w:rsidRPr="002E0B06">
        <w:rPr>
          <w:rFonts w:ascii="Trebuchet MS" w:hAnsi="Trebuchet MS" w:cs="Arial"/>
          <w:color w:val="000000"/>
          <w:sz w:val="24"/>
          <w:szCs w:val="24"/>
        </w:rPr>
        <w:t xml:space="preserve"> provides ongoing formal and informal instruction and advice to Peace Corps Trainees regarding cultural adaptation and life in the Philippines. </w:t>
      </w:r>
    </w:p>
    <w:p w:rsidR="00D66438" w:rsidRPr="002E0B06" w:rsidRDefault="00D66438" w:rsidP="00D66438">
      <w:pPr>
        <w:rPr>
          <w:rFonts w:ascii="Trebuchet MS" w:hAnsi="Trebuchet MS" w:cs="Arial"/>
          <w:color w:val="000000"/>
          <w:sz w:val="24"/>
          <w:szCs w:val="24"/>
        </w:rPr>
      </w:pPr>
      <w:r w:rsidRPr="002E0B06">
        <w:rPr>
          <w:rFonts w:ascii="Trebuchet MS" w:hAnsi="Trebuchet MS" w:cs="Arial"/>
          <w:color w:val="000000"/>
          <w:sz w:val="24"/>
          <w:szCs w:val="24"/>
        </w:rPr>
        <w:t>In addition to teaching Filipino- the national language</w:t>
      </w:r>
      <w:r w:rsidR="002E36A6">
        <w:rPr>
          <w:rFonts w:ascii="Trebuchet MS" w:hAnsi="Trebuchet MS" w:cs="Arial"/>
          <w:color w:val="000000"/>
          <w:sz w:val="24"/>
          <w:szCs w:val="24"/>
        </w:rPr>
        <w:t xml:space="preserve"> of the Philippines</w:t>
      </w:r>
      <w:r w:rsidRPr="002E0B06">
        <w:rPr>
          <w:rFonts w:ascii="Trebuchet MS" w:hAnsi="Trebuchet MS" w:cs="Arial"/>
          <w:color w:val="000000"/>
          <w:sz w:val="24"/>
          <w:szCs w:val="24"/>
        </w:rPr>
        <w:t xml:space="preserve">, the LCF will additionally teach at least 2 weeks of introductory language in one of the following languages: </w:t>
      </w:r>
      <w:r w:rsidR="002E36A6" w:rsidRPr="002E0B06">
        <w:rPr>
          <w:rFonts w:ascii="Trebuchet MS" w:hAnsi="Trebuchet MS" w:cs="Arial"/>
          <w:b/>
          <w:i/>
          <w:color w:val="000000"/>
          <w:sz w:val="24"/>
          <w:szCs w:val="24"/>
        </w:rPr>
        <w:t>Ilokano</w:t>
      </w:r>
      <w:r w:rsidR="002E36A6">
        <w:rPr>
          <w:rFonts w:ascii="Trebuchet MS" w:hAnsi="Trebuchet MS" w:cs="Arial"/>
          <w:b/>
          <w:i/>
          <w:color w:val="000000"/>
          <w:sz w:val="24"/>
          <w:szCs w:val="24"/>
        </w:rPr>
        <w:t xml:space="preserve">, </w:t>
      </w:r>
      <w:proofErr w:type="spellStart"/>
      <w:r w:rsidRPr="002E0B06">
        <w:rPr>
          <w:rFonts w:ascii="Trebuchet MS" w:hAnsi="Trebuchet MS" w:cs="Arial"/>
          <w:b/>
          <w:i/>
          <w:color w:val="000000"/>
          <w:sz w:val="24"/>
          <w:szCs w:val="24"/>
        </w:rPr>
        <w:t>Bi</w:t>
      </w:r>
      <w:r w:rsidR="002E36A6">
        <w:rPr>
          <w:rFonts w:ascii="Trebuchet MS" w:hAnsi="Trebuchet MS" w:cs="Arial"/>
          <w:b/>
          <w:i/>
          <w:color w:val="000000"/>
          <w:sz w:val="24"/>
          <w:szCs w:val="24"/>
        </w:rPr>
        <w:t>k</w:t>
      </w:r>
      <w:r w:rsidRPr="002E0B06">
        <w:rPr>
          <w:rFonts w:ascii="Trebuchet MS" w:hAnsi="Trebuchet MS" w:cs="Arial"/>
          <w:b/>
          <w:i/>
          <w:color w:val="000000"/>
          <w:sz w:val="24"/>
          <w:szCs w:val="24"/>
        </w:rPr>
        <w:t>ol</w:t>
      </w:r>
      <w:proofErr w:type="spellEnd"/>
      <w:r w:rsidR="002E36A6">
        <w:rPr>
          <w:rFonts w:ascii="Trebuchet MS" w:hAnsi="Trebuchet MS" w:cs="Arial"/>
          <w:b/>
          <w:i/>
          <w:color w:val="000000"/>
          <w:sz w:val="24"/>
          <w:szCs w:val="24"/>
        </w:rPr>
        <w:t>-Naga</w:t>
      </w:r>
      <w:r w:rsidRPr="002E0B06">
        <w:rPr>
          <w:rFonts w:ascii="Trebuchet MS" w:hAnsi="Trebuchet MS" w:cs="Arial"/>
          <w:b/>
          <w:i/>
          <w:color w:val="000000"/>
          <w:sz w:val="24"/>
          <w:szCs w:val="24"/>
        </w:rPr>
        <w:t xml:space="preserve">, </w:t>
      </w:r>
      <w:proofErr w:type="spellStart"/>
      <w:r w:rsidR="002E36A6">
        <w:rPr>
          <w:rFonts w:ascii="Trebuchet MS" w:hAnsi="Trebuchet MS" w:cs="Arial"/>
          <w:b/>
          <w:i/>
          <w:color w:val="000000"/>
          <w:sz w:val="24"/>
          <w:szCs w:val="24"/>
        </w:rPr>
        <w:t>Bikol-Albay</w:t>
      </w:r>
      <w:proofErr w:type="spellEnd"/>
      <w:r w:rsidR="002E36A6">
        <w:rPr>
          <w:rFonts w:ascii="Trebuchet MS" w:hAnsi="Trebuchet MS" w:cs="Arial"/>
          <w:b/>
          <w:i/>
          <w:color w:val="000000"/>
          <w:sz w:val="24"/>
          <w:szCs w:val="24"/>
        </w:rPr>
        <w:t xml:space="preserve">, </w:t>
      </w:r>
      <w:proofErr w:type="spellStart"/>
      <w:r w:rsidR="002E36A6">
        <w:rPr>
          <w:rFonts w:ascii="Trebuchet MS" w:hAnsi="Trebuchet MS" w:cs="Arial"/>
          <w:b/>
          <w:i/>
          <w:color w:val="000000"/>
          <w:sz w:val="24"/>
          <w:szCs w:val="24"/>
        </w:rPr>
        <w:t>Sorsoganon</w:t>
      </w:r>
      <w:proofErr w:type="spellEnd"/>
      <w:r w:rsidR="002E36A6">
        <w:rPr>
          <w:rFonts w:ascii="Trebuchet MS" w:hAnsi="Trebuchet MS" w:cs="Arial"/>
          <w:b/>
          <w:i/>
          <w:color w:val="000000"/>
          <w:sz w:val="24"/>
          <w:szCs w:val="24"/>
        </w:rPr>
        <w:t xml:space="preserve">, </w:t>
      </w:r>
      <w:r w:rsidRPr="002E0B06">
        <w:rPr>
          <w:rFonts w:ascii="Trebuchet MS" w:hAnsi="Trebuchet MS" w:cs="Arial"/>
          <w:b/>
          <w:i/>
          <w:color w:val="000000"/>
          <w:sz w:val="24"/>
          <w:szCs w:val="24"/>
        </w:rPr>
        <w:t xml:space="preserve">Cebuano, </w:t>
      </w:r>
      <w:proofErr w:type="spellStart"/>
      <w:r w:rsidRPr="002E0B06">
        <w:rPr>
          <w:rFonts w:ascii="Trebuchet MS" w:hAnsi="Trebuchet MS" w:cs="Arial"/>
          <w:b/>
          <w:i/>
          <w:color w:val="000000"/>
          <w:sz w:val="24"/>
          <w:szCs w:val="24"/>
        </w:rPr>
        <w:t>Waray</w:t>
      </w:r>
      <w:proofErr w:type="spellEnd"/>
      <w:r w:rsidRPr="002E0B06">
        <w:rPr>
          <w:rFonts w:ascii="Trebuchet MS" w:hAnsi="Trebuchet MS" w:cs="Arial"/>
          <w:b/>
          <w:i/>
          <w:color w:val="000000"/>
          <w:sz w:val="24"/>
          <w:szCs w:val="24"/>
        </w:rPr>
        <w:t xml:space="preserve">, Hiligaynon, </w:t>
      </w:r>
      <w:r w:rsidR="002E36A6">
        <w:rPr>
          <w:rFonts w:ascii="Trebuchet MS" w:hAnsi="Trebuchet MS" w:cs="Arial"/>
          <w:b/>
          <w:i/>
          <w:color w:val="000000"/>
          <w:sz w:val="24"/>
          <w:szCs w:val="24"/>
        </w:rPr>
        <w:t xml:space="preserve">and </w:t>
      </w:r>
      <w:proofErr w:type="spellStart"/>
      <w:r w:rsidRPr="002E0B06">
        <w:rPr>
          <w:rFonts w:ascii="Trebuchet MS" w:hAnsi="Trebuchet MS" w:cs="Arial"/>
          <w:b/>
          <w:i/>
          <w:color w:val="000000"/>
          <w:sz w:val="24"/>
          <w:szCs w:val="24"/>
        </w:rPr>
        <w:t>Kinaray</w:t>
      </w:r>
      <w:proofErr w:type="spellEnd"/>
      <w:r w:rsidR="002E36A6">
        <w:rPr>
          <w:rFonts w:ascii="Trebuchet MS" w:hAnsi="Trebuchet MS" w:cs="Arial"/>
          <w:b/>
          <w:i/>
          <w:color w:val="000000"/>
          <w:sz w:val="24"/>
          <w:szCs w:val="24"/>
        </w:rPr>
        <w:t>-a</w:t>
      </w:r>
      <w:r w:rsidRPr="002E0B06">
        <w:rPr>
          <w:rFonts w:ascii="Trebuchet MS" w:hAnsi="Trebuchet MS" w:cs="Arial"/>
          <w:b/>
          <w:i/>
          <w:color w:val="000000"/>
          <w:sz w:val="24"/>
          <w:szCs w:val="24"/>
        </w:rPr>
        <w:t>.</w:t>
      </w:r>
      <w:r w:rsidRPr="002E0B06">
        <w:rPr>
          <w:rFonts w:ascii="Trebuchet MS" w:hAnsi="Trebuchet MS" w:cs="Arial"/>
          <w:color w:val="000000"/>
          <w:sz w:val="24"/>
          <w:szCs w:val="24"/>
        </w:rPr>
        <w:t xml:space="preserve"> The LCF will also assist a group of 4-6 Peace Corps Trainees in completing technical assignments and </w:t>
      </w:r>
      <w:r w:rsidR="002E36A6">
        <w:rPr>
          <w:rFonts w:ascii="Trebuchet MS" w:hAnsi="Trebuchet MS" w:cs="Arial"/>
          <w:color w:val="000000"/>
          <w:sz w:val="24"/>
          <w:szCs w:val="24"/>
        </w:rPr>
        <w:t xml:space="preserve">community </w:t>
      </w:r>
      <w:r w:rsidRPr="002E0B06">
        <w:rPr>
          <w:rFonts w:ascii="Trebuchet MS" w:hAnsi="Trebuchet MS" w:cs="Arial"/>
          <w:color w:val="000000"/>
          <w:sz w:val="24"/>
          <w:szCs w:val="24"/>
        </w:rPr>
        <w:t xml:space="preserve">projects in the barangay. S/he is the key link in integrating all elements of training (i.e. language, technical, cultural, health and safety) through formal and informal activities in the community. S/he </w:t>
      </w:r>
      <w:r w:rsidR="002E36A6">
        <w:rPr>
          <w:rFonts w:ascii="Trebuchet MS" w:hAnsi="Trebuchet MS" w:cs="Arial"/>
          <w:color w:val="000000"/>
          <w:sz w:val="24"/>
          <w:szCs w:val="24"/>
        </w:rPr>
        <w:t>works closely with the Training Support Staff in the implementation of the homestay program including the selection, orientation and monitoring of the</w:t>
      </w:r>
      <w:r w:rsidRPr="002E0B06">
        <w:rPr>
          <w:rFonts w:ascii="Trebuchet MS" w:hAnsi="Trebuchet MS" w:cs="Arial"/>
          <w:color w:val="000000"/>
          <w:sz w:val="24"/>
          <w:szCs w:val="24"/>
        </w:rPr>
        <w:t xml:space="preserve"> Host Families </w:t>
      </w:r>
      <w:r w:rsidR="002E36A6">
        <w:rPr>
          <w:rFonts w:ascii="Trebuchet MS" w:hAnsi="Trebuchet MS" w:cs="Arial"/>
          <w:color w:val="000000"/>
          <w:sz w:val="24"/>
          <w:szCs w:val="24"/>
        </w:rPr>
        <w:t>during the community-based training.</w:t>
      </w:r>
      <w:r w:rsidRPr="002E0B06">
        <w:rPr>
          <w:rFonts w:ascii="Trebuchet MS" w:hAnsi="Trebuchet MS" w:cs="Arial"/>
          <w:color w:val="000000"/>
          <w:sz w:val="24"/>
          <w:szCs w:val="24"/>
        </w:rPr>
        <w:t xml:space="preserve"> </w:t>
      </w:r>
      <w:r w:rsidRPr="002E0B06">
        <w:rPr>
          <w:rFonts w:ascii="Trebuchet MS" w:hAnsi="Trebuchet MS" w:cs="Arial"/>
          <w:color w:val="000000"/>
          <w:sz w:val="24"/>
          <w:szCs w:val="24"/>
        </w:rPr>
        <w:br/>
      </w:r>
      <w:r w:rsidRPr="002E0B06">
        <w:rPr>
          <w:rFonts w:ascii="Trebuchet MS" w:hAnsi="Trebuchet MS" w:cs="Arial"/>
          <w:color w:val="000000"/>
          <w:sz w:val="24"/>
          <w:szCs w:val="24"/>
        </w:rPr>
        <w:br/>
        <w:t>LCFs are required to follow a six-day workweek, with additional preparation time and activities in the evening, on weekends and holidays. S/he works in close collaboration with other staff for the successful and effective coordination of training activities and support of Trainees.</w:t>
      </w:r>
      <w:r>
        <w:rPr>
          <w:rFonts w:ascii="Trebuchet MS" w:hAnsi="Trebuchet MS" w:cs="Arial"/>
          <w:color w:val="000000"/>
          <w:sz w:val="24"/>
          <w:szCs w:val="24"/>
        </w:rPr>
        <w:t xml:space="preserve">  The LCFs </w:t>
      </w:r>
      <w:r w:rsidR="00A55670">
        <w:rPr>
          <w:rFonts w:ascii="Trebuchet MS" w:hAnsi="Trebuchet MS" w:cs="Arial"/>
          <w:color w:val="000000"/>
          <w:sz w:val="24"/>
          <w:szCs w:val="24"/>
        </w:rPr>
        <w:t xml:space="preserve">reports to the </w:t>
      </w:r>
      <w:r>
        <w:rPr>
          <w:rFonts w:ascii="Trebuchet MS" w:hAnsi="Trebuchet MS" w:cs="Arial"/>
          <w:color w:val="000000"/>
          <w:sz w:val="24"/>
          <w:szCs w:val="24"/>
        </w:rPr>
        <w:t>Language Coordinator (LC) and the Training Manager (TM).</w:t>
      </w:r>
    </w:p>
    <w:p w:rsidR="00D66438" w:rsidRPr="002E0B06" w:rsidRDefault="00D66438" w:rsidP="00D66438">
      <w:pPr>
        <w:autoSpaceDE w:val="0"/>
        <w:autoSpaceDN w:val="0"/>
        <w:adjustRightInd w:val="0"/>
        <w:spacing w:after="0" w:line="240" w:lineRule="auto"/>
        <w:rPr>
          <w:rFonts w:ascii="Trebuchet MS" w:hAnsi="Trebuchet MS" w:cs="Arial"/>
          <w:color w:val="000000"/>
          <w:sz w:val="24"/>
          <w:szCs w:val="24"/>
        </w:rPr>
      </w:pPr>
      <w:r w:rsidRPr="002E0B06">
        <w:rPr>
          <w:rFonts w:ascii="Trebuchet MS" w:hAnsi="Trebuchet MS" w:cs="Arial"/>
          <w:color w:val="000000"/>
          <w:sz w:val="24"/>
          <w:szCs w:val="24"/>
        </w:rPr>
        <w:t xml:space="preserve"> </w:t>
      </w:r>
      <w:r w:rsidRPr="002E0B06">
        <w:rPr>
          <w:rFonts w:ascii="Trebuchet MS" w:hAnsi="Trebuchet MS" w:cs="Arial"/>
          <w:b/>
          <w:bCs/>
          <w:color w:val="000000"/>
          <w:sz w:val="24"/>
          <w:szCs w:val="24"/>
        </w:rPr>
        <w:t xml:space="preserve">QUALIFICATIONS: </w:t>
      </w:r>
    </w:p>
    <w:p w:rsidR="00D66438" w:rsidRPr="002E0B06" w:rsidRDefault="00D66438" w:rsidP="00D66438">
      <w:pPr>
        <w:pStyle w:val="ListParagraph"/>
        <w:numPr>
          <w:ilvl w:val="0"/>
          <w:numId w:val="4"/>
        </w:numPr>
        <w:autoSpaceDE w:val="0"/>
        <w:autoSpaceDN w:val="0"/>
        <w:adjustRightInd w:val="0"/>
        <w:spacing w:after="20" w:line="240" w:lineRule="auto"/>
        <w:rPr>
          <w:rFonts w:ascii="Trebuchet MS" w:hAnsi="Trebuchet MS" w:cs="Arial"/>
          <w:color w:val="000000"/>
          <w:sz w:val="24"/>
          <w:szCs w:val="24"/>
        </w:rPr>
      </w:pPr>
      <w:r w:rsidRPr="002E0B06">
        <w:rPr>
          <w:rFonts w:ascii="Trebuchet MS" w:hAnsi="Trebuchet MS" w:cs="Arial"/>
          <w:color w:val="000000"/>
          <w:sz w:val="24"/>
          <w:szCs w:val="24"/>
        </w:rPr>
        <w:t xml:space="preserve">Job-related degree with teaching experience preferred; </w:t>
      </w:r>
    </w:p>
    <w:p w:rsidR="00D66438" w:rsidRPr="002E0B06" w:rsidRDefault="00D66438" w:rsidP="00D66438">
      <w:pPr>
        <w:pStyle w:val="ListParagraph"/>
        <w:numPr>
          <w:ilvl w:val="0"/>
          <w:numId w:val="4"/>
        </w:numPr>
        <w:autoSpaceDE w:val="0"/>
        <w:autoSpaceDN w:val="0"/>
        <w:adjustRightInd w:val="0"/>
        <w:spacing w:after="20" w:line="240" w:lineRule="auto"/>
        <w:rPr>
          <w:rFonts w:ascii="Trebuchet MS" w:hAnsi="Trebuchet MS" w:cs="Arial"/>
          <w:color w:val="000000"/>
          <w:sz w:val="24"/>
          <w:szCs w:val="24"/>
        </w:rPr>
      </w:pPr>
      <w:r w:rsidRPr="002E0B06">
        <w:rPr>
          <w:rFonts w:ascii="Trebuchet MS" w:hAnsi="Trebuchet MS" w:cs="Arial"/>
          <w:color w:val="000000"/>
          <w:sz w:val="24"/>
          <w:szCs w:val="24"/>
        </w:rPr>
        <w:t xml:space="preserve">Experience in or knowledge of communicative and highly interactive teaching methodologies; </w:t>
      </w:r>
    </w:p>
    <w:p w:rsidR="00D66438" w:rsidRPr="002E0B06" w:rsidRDefault="00D66438" w:rsidP="00D66438">
      <w:pPr>
        <w:pStyle w:val="ListParagraph"/>
        <w:numPr>
          <w:ilvl w:val="0"/>
          <w:numId w:val="4"/>
        </w:numPr>
        <w:autoSpaceDE w:val="0"/>
        <w:autoSpaceDN w:val="0"/>
        <w:adjustRightInd w:val="0"/>
        <w:spacing w:after="20" w:line="240" w:lineRule="auto"/>
        <w:rPr>
          <w:rFonts w:ascii="Trebuchet MS" w:hAnsi="Trebuchet MS" w:cs="Arial"/>
          <w:color w:val="000000"/>
          <w:sz w:val="24"/>
          <w:szCs w:val="24"/>
        </w:rPr>
      </w:pPr>
      <w:r w:rsidRPr="002E0B06">
        <w:rPr>
          <w:rFonts w:ascii="Trebuchet MS" w:hAnsi="Trebuchet MS" w:cs="Arial"/>
          <w:color w:val="000000"/>
          <w:sz w:val="24"/>
          <w:szCs w:val="24"/>
        </w:rPr>
        <w:t xml:space="preserve">Understanding of the Adult Learning Model and Experiential Education techniques; </w:t>
      </w:r>
    </w:p>
    <w:p w:rsidR="00D66438" w:rsidRPr="002E0B06" w:rsidRDefault="00D66438" w:rsidP="00D66438">
      <w:pPr>
        <w:pStyle w:val="ListParagraph"/>
        <w:numPr>
          <w:ilvl w:val="0"/>
          <w:numId w:val="4"/>
        </w:numPr>
        <w:autoSpaceDE w:val="0"/>
        <w:autoSpaceDN w:val="0"/>
        <w:adjustRightInd w:val="0"/>
        <w:spacing w:after="20" w:line="240" w:lineRule="auto"/>
        <w:rPr>
          <w:rFonts w:ascii="Trebuchet MS" w:hAnsi="Trebuchet MS" w:cs="Arial"/>
          <w:color w:val="000000"/>
          <w:sz w:val="24"/>
          <w:szCs w:val="24"/>
        </w:rPr>
      </w:pPr>
      <w:r w:rsidRPr="002E0B06">
        <w:rPr>
          <w:rFonts w:ascii="Trebuchet MS" w:hAnsi="Trebuchet MS" w:cs="Arial"/>
          <w:color w:val="000000"/>
          <w:sz w:val="24"/>
          <w:szCs w:val="24"/>
        </w:rPr>
        <w:t xml:space="preserve">Professional level proficiency in English; </w:t>
      </w:r>
    </w:p>
    <w:p w:rsidR="00D66438" w:rsidRPr="002E0B06" w:rsidRDefault="00D66438" w:rsidP="00D66438">
      <w:pPr>
        <w:pStyle w:val="ListParagraph"/>
        <w:numPr>
          <w:ilvl w:val="0"/>
          <w:numId w:val="4"/>
        </w:numPr>
        <w:autoSpaceDE w:val="0"/>
        <w:autoSpaceDN w:val="0"/>
        <w:adjustRightInd w:val="0"/>
        <w:spacing w:after="20" w:line="240" w:lineRule="auto"/>
        <w:rPr>
          <w:rFonts w:ascii="Trebuchet MS" w:hAnsi="Trebuchet MS" w:cs="Arial"/>
          <w:color w:val="000000"/>
          <w:sz w:val="24"/>
          <w:szCs w:val="24"/>
        </w:rPr>
      </w:pPr>
      <w:r w:rsidRPr="002E0B06">
        <w:rPr>
          <w:rFonts w:ascii="Trebuchet MS" w:hAnsi="Trebuchet MS" w:cs="Arial"/>
          <w:color w:val="000000"/>
          <w:sz w:val="24"/>
          <w:szCs w:val="24"/>
        </w:rPr>
        <w:t xml:space="preserve">Ability to fluently speak and teach Filipino as well as at least one of the following languages: </w:t>
      </w:r>
      <w:r w:rsidR="002E36A6" w:rsidRPr="002E0B06">
        <w:rPr>
          <w:rFonts w:ascii="Trebuchet MS" w:hAnsi="Trebuchet MS" w:cs="Arial"/>
          <w:b/>
          <w:i/>
          <w:color w:val="000000"/>
          <w:sz w:val="24"/>
          <w:szCs w:val="24"/>
        </w:rPr>
        <w:t>Ilokano</w:t>
      </w:r>
      <w:r w:rsidR="002E36A6">
        <w:rPr>
          <w:rFonts w:ascii="Trebuchet MS" w:hAnsi="Trebuchet MS" w:cs="Arial"/>
          <w:b/>
          <w:i/>
          <w:color w:val="000000"/>
          <w:sz w:val="24"/>
          <w:szCs w:val="24"/>
        </w:rPr>
        <w:t xml:space="preserve">, </w:t>
      </w:r>
      <w:proofErr w:type="spellStart"/>
      <w:r w:rsidR="002E36A6" w:rsidRPr="002E0B06">
        <w:rPr>
          <w:rFonts w:ascii="Trebuchet MS" w:hAnsi="Trebuchet MS" w:cs="Arial"/>
          <w:b/>
          <w:i/>
          <w:color w:val="000000"/>
          <w:sz w:val="24"/>
          <w:szCs w:val="24"/>
        </w:rPr>
        <w:t>Bi</w:t>
      </w:r>
      <w:r w:rsidR="002E36A6">
        <w:rPr>
          <w:rFonts w:ascii="Trebuchet MS" w:hAnsi="Trebuchet MS" w:cs="Arial"/>
          <w:b/>
          <w:i/>
          <w:color w:val="000000"/>
          <w:sz w:val="24"/>
          <w:szCs w:val="24"/>
        </w:rPr>
        <w:t>k</w:t>
      </w:r>
      <w:r w:rsidR="002E36A6" w:rsidRPr="002E0B06">
        <w:rPr>
          <w:rFonts w:ascii="Trebuchet MS" w:hAnsi="Trebuchet MS" w:cs="Arial"/>
          <w:b/>
          <w:i/>
          <w:color w:val="000000"/>
          <w:sz w:val="24"/>
          <w:szCs w:val="24"/>
        </w:rPr>
        <w:t>ol</w:t>
      </w:r>
      <w:proofErr w:type="spellEnd"/>
      <w:r w:rsidR="002E36A6">
        <w:rPr>
          <w:rFonts w:ascii="Trebuchet MS" w:hAnsi="Trebuchet MS" w:cs="Arial"/>
          <w:b/>
          <w:i/>
          <w:color w:val="000000"/>
          <w:sz w:val="24"/>
          <w:szCs w:val="24"/>
        </w:rPr>
        <w:t>-Naga</w:t>
      </w:r>
      <w:r w:rsidR="002E36A6" w:rsidRPr="002E0B06">
        <w:rPr>
          <w:rFonts w:ascii="Trebuchet MS" w:hAnsi="Trebuchet MS" w:cs="Arial"/>
          <w:b/>
          <w:i/>
          <w:color w:val="000000"/>
          <w:sz w:val="24"/>
          <w:szCs w:val="24"/>
        </w:rPr>
        <w:t xml:space="preserve">, </w:t>
      </w:r>
      <w:proofErr w:type="spellStart"/>
      <w:r w:rsidR="002E36A6">
        <w:rPr>
          <w:rFonts w:ascii="Trebuchet MS" w:hAnsi="Trebuchet MS" w:cs="Arial"/>
          <w:b/>
          <w:i/>
          <w:color w:val="000000"/>
          <w:sz w:val="24"/>
          <w:szCs w:val="24"/>
        </w:rPr>
        <w:t>Bikol-Albay</w:t>
      </w:r>
      <w:proofErr w:type="spellEnd"/>
      <w:r w:rsidR="002E36A6">
        <w:rPr>
          <w:rFonts w:ascii="Trebuchet MS" w:hAnsi="Trebuchet MS" w:cs="Arial"/>
          <w:b/>
          <w:i/>
          <w:color w:val="000000"/>
          <w:sz w:val="24"/>
          <w:szCs w:val="24"/>
        </w:rPr>
        <w:t xml:space="preserve">, </w:t>
      </w:r>
      <w:proofErr w:type="spellStart"/>
      <w:r w:rsidR="002E36A6">
        <w:rPr>
          <w:rFonts w:ascii="Trebuchet MS" w:hAnsi="Trebuchet MS" w:cs="Arial"/>
          <w:b/>
          <w:i/>
          <w:color w:val="000000"/>
          <w:sz w:val="24"/>
          <w:szCs w:val="24"/>
        </w:rPr>
        <w:t>Sorsoganon</w:t>
      </w:r>
      <w:proofErr w:type="spellEnd"/>
      <w:r w:rsidR="002E36A6">
        <w:rPr>
          <w:rFonts w:ascii="Trebuchet MS" w:hAnsi="Trebuchet MS" w:cs="Arial"/>
          <w:b/>
          <w:i/>
          <w:color w:val="000000"/>
          <w:sz w:val="24"/>
          <w:szCs w:val="24"/>
        </w:rPr>
        <w:t xml:space="preserve">, </w:t>
      </w:r>
      <w:r w:rsidR="002E36A6" w:rsidRPr="002E0B06">
        <w:rPr>
          <w:rFonts w:ascii="Trebuchet MS" w:hAnsi="Trebuchet MS" w:cs="Arial"/>
          <w:b/>
          <w:i/>
          <w:color w:val="000000"/>
          <w:sz w:val="24"/>
          <w:szCs w:val="24"/>
        </w:rPr>
        <w:t xml:space="preserve">Cebuano, </w:t>
      </w:r>
      <w:proofErr w:type="spellStart"/>
      <w:r w:rsidR="002E36A6" w:rsidRPr="002E0B06">
        <w:rPr>
          <w:rFonts w:ascii="Trebuchet MS" w:hAnsi="Trebuchet MS" w:cs="Arial"/>
          <w:b/>
          <w:i/>
          <w:color w:val="000000"/>
          <w:sz w:val="24"/>
          <w:szCs w:val="24"/>
        </w:rPr>
        <w:t>Waray</w:t>
      </w:r>
      <w:proofErr w:type="spellEnd"/>
      <w:r w:rsidR="002E36A6" w:rsidRPr="002E0B06">
        <w:rPr>
          <w:rFonts w:ascii="Trebuchet MS" w:hAnsi="Trebuchet MS" w:cs="Arial"/>
          <w:b/>
          <w:i/>
          <w:color w:val="000000"/>
          <w:sz w:val="24"/>
          <w:szCs w:val="24"/>
        </w:rPr>
        <w:t xml:space="preserve">, Hiligaynon, </w:t>
      </w:r>
      <w:r w:rsidR="002E36A6">
        <w:rPr>
          <w:rFonts w:ascii="Trebuchet MS" w:hAnsi="Trebuchet MS" w:cs="Arial"/>
          <w:b/>
          <w:i/>
          <w:color w:val="000000"/>
          <w:sz w:val="24"/>
          <w:szCs w:val="24"/>
        </w:rPr>
        <w:t xml:space="preserve">and </w:t>
      </w:r>
      <w:proofErr w:type="spellStart"/>
      <w:r w:rsidR="002E36A6" w:rsidRPr="002E0B06">
        <w:rPr>
          <w:rFonts w:ascii="Trebuchet MS" w:hAnsi="Trebuchet MS" w:cs="Arial"/>
          <w:b/>
          <w:i/>
          <w:color w:val="000000"/>
          <w:sz w:val="24"/>
          <w:szCs w:val="24"/>
        </w:rPr>
        <w:t>Kinaray</w:t>
      </w:r>
      <w:proofErr w:type="spellEnd"/>
      <w:r w:rsidR="002E36A6">
        <w:rPr>
          <w:rFonts w:ascii="Trebuchet MS" w:hAnsi="Trebuchet MS" w:cs="Arial"/>
          <w:b/>
          <w:i/>
          <w:color w:val="000000"/>
          <w:sz w:val="24"/>
          <w:szCs w:val="24"/>
        </w:rPr>
        <w:t>-a</w:t>
      </w:r>
      <w:r w:rsidR="002E36A6" w:rsidRPr="002E0B06" w:rsidDel="002E36A6">
        <w:rPr>
          <w:rFonts w:ascii="Trebuchet MS" w:hAnsi="Trebuchet MS" w:cs="Arial"/>
          <w:color w:val="000000"/>
          <w:sz w:val="24"/>
          <w:szCs w:val="24"/>
        </w:rPr>
        <w:t xml:space="preserve"> </w:t>
      </w:r>
    </w:p>
    <w:p w:rsidR="00D66438" w:rsidRPr="002E0B06" w:rsidRDefault="00D66438" w:rsidP="00D66438">
      <w:pPr>
        <w:pStyle w:val="ListParagraph"/>
        <w:numPr>
          <w:ilvl w:val="0"/>
          <w:numId w:val="4"/>
        </w:numPr>
        <w:autoSpaceDE w:val="0"/>
        <w:autoSpaceDN w:val="0"/>
        <w:adjustRightInd w:val="0"/>
        <w:spacing w:after="0" w:line="240" w:lineRule="auto"/>
        <w:rPr>
          <w:rFonts w:ascii="Trebuchet MS" w:hAnsi="Trebuchet MS" w:cs="Arial"/>
          <w:color w:val="000000"/>
          <w:sz w:val="24"/>
          <w:szCs w:val="24"/>
        </w:rPr>
      </w:pPr>
      <w:r w:rsidRPr="002E0B06">
        <w:rPr>
          <w:rFonts w:ascii="Trebuchet MS" w:hAnsi="Trebuchet MS" w:cs="Arial"/>
          <w:color w:val="000000"/>
          <w:sz w:val="24"/>
          <w:szCs w:val="24"/>
        </w:rPr>
        <w:t xml:space="preserve">Strong background in community development, education, coastal resources, environmental conservation, or social work; </w:t>
      </w:r>
    </w:p>
    <w:p w:rsidR="00D66438" w:rsidRPr="002E0B06" w:rsidRDefault="00D66438" w:rsidP="00D66438">
      <w:pPr>
        <w:pStyle w:val="ListParagraph"/>
        <w:numPr>
          <w:ilvl w:val="0"/>
          <w:numId w:val="4"/>
        </w:numPr>
        <w:autoSpaceDE w:val="0"/>
        <w:autoSpaceDN w:val="0"/>
        <w:adjustRightInd w:val="0"/>
        <w:spacing w:after="0" w:line="240" w:lineRule="auto"/>
        <w:rPr>
          <w:rFonts w:ascii="Trebuchet MS" w:hAnsi="Trebuchet MS" w:cs="Arial"/>
          <w:color w:val="000000"/>
          <w:sz w:val="24"/>
          <w:szCs w:val="24"/>
        </w:rPr>
      </w:pPr>
      <w:r w:rsidRPr="002E0B06">
        <w:rPr>
          <w:rFonts w:ascii="Trebuchet MS" w:hAnsi="Trebuchet MS" w:cs="Arial"/>
          <w:color w:val="000000"/>
          <w:sz w:val="24"/>
          <w:szCs w:val="24"/>
        </w:rPr>
        <w:lastRenderedPageBreak/>
        <w:t xml:space="preserve">Demonstrates strong interpersonal, problem solving, decision-making and counseling skills; </w:t>
      </w:r>
    </w:p>
    <w:p w:rsidR="00D66438" w:rsidRPr="002E0B06" w:rsidRDefault="00D66438" w:rsidP="00D66438">
      <w:pPr>
        <w:pStyle w:val="ListParagraph"/>
        <w:numPr>
          <w:ilvl w:val="0"/>
          <w:numId w:val="4"/>
        </w:numPr>
        <w:autoSpaceDE w:val="0"/>
        <w:autoSpaceDN w:val="0"/>
        <w:adjustRightInd w:val="0"/>
        <w:spacing w:after="0" w:line="240" w:lineRule="auto"/>
        <w:rPr>
          <w:rFonts w:ascii="Trebuchet MS" w:hAnsi="Trebuchet MS" w:cs="Arial"/>
          <w:color w:val="000000"/>
          <w:sz w:val="24"/>
          <w:szCs w:val="24"/>
        </w:rPr>
      </w:pPr>
      <w:r w:rsidRPr="002E0B06">
        <w:rPr>
          <w:rFonts w:ascii="Trebuchet MS" w:hAnsi="Trebuchet MS" w:cs="Arial"/>
          <w:color w:val="000000"/>
          <w:sz w:val="24"/>
          <w:szCs w:val="24"/>
        </w:rPr>
        <w:t xml:space="preserve">Ability to work with cultural diversity; </w:t>
      </w:r>
    </w:p>
    <w:p w:rsidR="00D66438" w:rsidRPr="002E0B06" w:rsidRDefault="00D66438" w:rsidP="00D66438">
      <w:pPr>
        <w:pStyle w:val="ListParagraph"/>
        <w:numPr>
          <w:ilvl w:val="0"/>
          <w:numId w:val="4"/>
        </w:numPr>
        <w:autoSpaceDE w:val="0"/>
        <w:autoSpaceDN w:val="0"/>
        <w:adjustRightInd w:val="0"/>
        <w:spacing w:after="0" w:line="240" w:lineRule="auto"/>
        <w:rPr>
          <w:rFonts w:ascii="Trebuchet MS" w:hAnsi="Trebuchet MS" w:cs="Arial"/>
          <w:color w:val="000000"/>
          <w:sz w:val="24"/>
          <w:szCs w:val="24"/>
        </w:rPr>
      </w:pPr>
      <w:r w:rsidRPr="002E0B06">
        <w:rPr>
          <w:rFonts w:ascii="Trebuchet MS" w:hAnsi="Trebuchet MS" w:cs="Arial"/>
          <w:color w:val="000000"/>
          <w:sz w:val="24"/>
          <w:szCs w:val="24"/>
        </w:rPr>
        <w:t>Experience facilitating cross-cultural discussions;</w:t>
      </w:r>
    </w:p>
    <w:p w:rsidR="00D66438" w:rsidRDefault="00D66438" w:rsidP="00D66438">
      <w:pPr>
        <w:pStyle w:val="ListParagraph"/>
        <w:numPr>
          <w:ilvl w:val="0"/>
          <w:numId w:val="4"/>
        </w:numPr>
        <w:autoSpaceDE w:val="0"/>
        <w:autoSpaceDN w:val="0"/>
        <w:adjustRightInd w:val="0"/>
        <w:spacing w:after="20" w:line="240" w:lineRule="auto"/>
        <w:rPr>
          <w:rFonts w:ascii="Trebuchet MS" w:hAnsi="Trebuchet MS" w:cs="Arial"/>
          <w:color w:val="000000"/>
          <w:sz w:val="24"/>
          <w:szCs w:val="24"/>
        </w:rPr>
      </w:pPr>
      <w:r w:rsidRPr="002E0B06">
        <w:rPr>
          <w:rFonts w:ascii="Trebuchet MS" w:hAnsi="Trebuchet MS" w:cs="Arial"/>
          <w:color w:val="000000"/>
          <w:sz w:val="24"/>
          <w:szCs w:val="24"/>
        </w:rPr>
        <w:t>Excellent computer skills</w:t>
      </w:r>
      <w:r>
        <w:rPr>
          <w:rFonts w:ascii="Trebuchet MS" w:hAnsi="Trebuchet MS" w:cs="Arial"/>
          <w:color w:val="000000"/>
          <w:sz w:val="24"/>
          <w:szCs w:val="24"/>
        </w:rPr>
        <w:t xml:space="preserve"> in MS Word, Excel, </w:t>
      </w:r>
      <w:proofErr w:type="spellStart"/>
      <w:r>
        <w:rPr>
          <w:rFonts w:ascii="Trebuchet MS" w:hAnsi="Trebuchet MS" w:cs="Arial"/>
          <w:color w:val="000000"/>
          <w:sz w:val="24"/>
          <w:szCs w:val="24"/>
        </w:rPr>
        <w:t>Powerpoint</w:t>
      </w:r>
      <w:proofErr w:type="spellEnd"/>
      <w:r>
        <w:rPr>
          <w:rFonts w:ascii="Trebuchet MS" w:hAnsi="Trebuchet MS" w:cs="Arial"/>
          <w:color w:val="000000"/>
          <w:sz w:val="24"/>
          <w:szCs w:val="24"/>
        </w:rPr>
        <w:t xml:space="preserve">; </w:t>
      </w:r>
    </w:p>
    <w:p w:rsidR="00D66438" w:rsidRPr="002E0B06" w:rsidRDefault="00D66438" w:rsidP="00D66438">
      <w:pPr>
        <w:pStyle w:val="ListParagraph"/>
        <w:numPr>
          <w:ilvl w:val="0"/>
          <w:numId w:val="4"/>
        </w:numPr>
        <w:autoSpaceDE w:val="0"/>
        <w:autoSpaceDN w:val="0"/>
        <w:adjustRightInd w:val="0"/>
        <w:spacing w:after="20" w:line="240" w:lineRule="auto"/>
        <w:rPr>
          <w:rFonts w:ascii="Trebuchet MS" w:hAnsi="Trebuchet MS" w:cs="Arial"/>
          <w:sz w:val="24"/>
          <w:szCs w:val="24"/>
        </w:rPr>
      </w:pPr>
      <w:r w:rsidRPr="002E0B06">
        <w:rPr>
          <w:rFonts w:ascii="Trebuchet MS" w:hAnsi="Trebuchet MS" w:cs="Arial"/>
          <w:sz w:val="24"/>
          <w:szCs w:val="24"/>
        </w:rPr>
        <w:t>Prior satisfactory to excellent work experience with Peace Corps trainings, preferred.</w:t>
      </w:r>
    </w:p>
    <w:p w:rsidR="00D66438" w:rsidRPr="002E0B06" w:rsidRDefault="00D66438" w:rsidP="00D66438">
      <w:pPr>
        <w:pStyle w:val="ListParagraph"/>
        <w:autoSpaceDE w:val="0"/>
        <w:autoSpaceDN w:val="0"/>
        <w:adjustRightInd w:val="0"/>
        <w:spacing w:after="20" w:line="240" w:lineRule="auto"/>
        <w:rPr>
          <w:rFonts w:ascii="Trebuchet MS" w:hAnsi="Trebuchet MS" w:cs="Arial"/>
          <w:color w:val="000000"/>
          <w:sz w:val="24"/>
          <w:szCs w:val="24"/>
        </w:rPr>
      </w:pPr>
    </w:p>
    <w:p w:rsidR="00D66438" w:rsidRPr="002E0B06" w:rsidRDefault="00D66438" w:rsidP="00D66438">
      <w:pPr>
        <w:autoSpaceDE w:val="0"/>
        <w:autoSpaceDN w:val="0"/>
        <w:adjustRightInd w:val="0"/>
        <w:spacing w:after="20" w:line="240" w:lineRule="auto"/>
        <w:rPr>
          <w:rFonts w:ascii="Trebuchet MS" w:hAnsi="Trebuchet MS" w:cs="Arial"/>
          <w:b/>
          <w:color w:val="000000"/>
          <w:sz w:val="24"/>
          <w:szCs w:val="24"/>
        </w:rPr>
      </w:pPr>
      <w:r w:rsidRPr="002E0B06">
        <w:rPr>
          <w:rFonts w:ascii="Trebuchet MS" w:hAnsi="Trebuchet MS" w:cs="Arial"/>
          <w:b/>
          <w:color w:val="000000"/>
          <w:sz w:val="24"/>
          <w:szCs w:val="24"/>
        </w:rPr>
        <w:t>REQUIREMENTS:</w:t>
      </w:r>
    </w:p>
    <w:p w:rsidR="00D66438" w:rsidRPr="002E0B06" w:rsidRDefault="00D66438" w:rsidP="00D66438">
      <w:pPr>
        <w:pStyle w:val="ListParagraph"/>
        <w:numPr>
          <w:ilvl w:val="0"/>
          <w:numId w:val="4"/>
        </w:numPr>
        <w:autoSpaceDE w:val="0"/>
        <w:autoSpaceDN w:val="0"/>
        <w:adjustRightInd w:val="0"/>
        <w:spacing w:after="20" w:line="240" w:lineRule="auto"/>
        <w:rPr>
          <w:rFonts w:ascii="Trebuchet MS" w:hAnsi="Trebuchet MS" w:cs="Arial"/>
          <w:color w:val="000000"/>
          <w:sz w:val="24"/>
          <w:szCs w:val="24"/>
        </w:rPr>
      </w:pPr>
      <w:r w:rsidRPr="002E0B06">
        <w:rPr>
          <w:rFonts w:ascii="Trebuchet MS" w:hAnsi="Trebuchet MS" w:cs="Arial"/>
          <w:color w:val="000000"/>
          <w:sz w:val="24"/>
          <w:szCs w:val="24"/>
        </w:rPr>
        <w:t>Willing to live in a barangay together with Trainees and other training staff</w:t>
      </w:r>
    </w:p>
    <w:p w:rsidR="00D66438" w:rsidRPr="002E0B06" w:rsidRDefault="00D66438" w:rsidP="00D66438">
      <w:pPr>
        <w:pStyle w:val="ListParagraph"/>
        <w:numPr>
          <w:ilvl w:val="0"/>
          <w:numId w:val="4"/>
        </w:numPr>
        <w:autoSpaceDE w:val="0"/>
        <w:autoSpaceDN w:val="0"/>
        <w:adjustRightInd w:val="0"/>
        <w:spacing w:after="20" w:line="240" w:lineRule="auto"/>
        <w:rPr>
          <w:rFonts w:ascii="Trebuchet MS" w:hAnsi="Trebuchet MS" w:cs="Arial"/>
          <w:color w:val="000000"/>
          <w:sz w:val="24"/>
          <w:szCs w:val="24"/>
        </w:rPr>
      </w:pPr>
      <w:r w:rsidRPr="002E0B06">
        <w:rPr>
          <w:rFonts w:ascii="Trebuchet MS" w:hAnsi="Trebuchet MS" w:cs="Arial"/>
          <w:color w:val="000000"/>
          <w:sz w:val="24"/>
          <w:szCs w:val="24"/>
        </w:rPr>
        <w:t>Willing to undergo a Training of Trainer</w:t>
      </w:r>
      <w:r w:rsidR="002E36A6">
        <w:rPr>
          <w:rFonts w:ascii="Trebuchet MS" w:hAnsi="Trebuchet MS" w:cs="Arial"/>
          <w:color w:val="000000"/>
          <w:sz w:val="24"/>
          <w:szCs w:val="24"/>
        </w:rPr>
        <w:t>s Workshop</w:t>
      </w:r>
      <w:r w:rsidRPr="002E0B06">
        <w:rPr>
          <w:rFonts w:ascii="Trebuchet MS" w:hAnsi="Trebuchet MS" w:cs="Arial"/>
          <w:color w:val="000000"/>
          <w:sz w:val="24"/>
          <w:szCs w:val="24"/>
        </w:rPr>
        <w:t xml:space="preserve">; </w:t>
      </w:r>
    </w:p>
    <w:p w:rsidR="00D66438" w:rsidRPr="002E0B06" w:rsidRDefault="00D66438" w:rsidP="00D66438">
      <w:pPr>
        <w:pStyle w:val="ListParagraph"/>
        <w:numPr>
          <w:ilvl w:val="0"/>
          <w:numId w:val="4"/>
        </w:numPr>
        <w:autoSpaceDE w:val="0"/>
        <w:autoSpaceDN w:val="0"/>
        <w:adjustRightInd w:val="0"/>
        <w:spacing w:after="20" w:line="240" w:lineRule="auto"/>
        <w:rPr>
          <w:rFonts w:ascii="Trebuchet MS" w:hAnsi="Trebuchet MS" w:cs="Arial"/>
          <w:color w:val="000000"/>
          <w:sz w:val="24"/>
          <w:szCs w:val="24"/>
        </w:rPr>
      </w:pPr>
      <w:r w:rsidRPr="002E0B06">
        <w:rPr>
          <w:rFonts w:ascii="Trebuchet MS" w:hAnsi="Trebuchet MS" w:cs="Arial"/>
          <w:color w:val="000000"/>
          <w:sz w:val="24"/>
          <w:szCs w:val="24"/>
        </w:rPr>
        <w:t xml:space="preserve">Holder of an NBI Clearance; </w:t>
      </w:r>
    </w:p>
    <w:p w:rsidR="00D66438" w:rsidRPr="002E0B06" w:rsidRDefault="00D66438" w:rsidP="00D66438">
      <w:pPr>
        <w:pStyle w:val="ListParagraph"/>
        <w:numPr>
          <w:ilvl w:val="0"/>
          <w:numId w:val="4"/>
        </w:numPr>
        <w:autoSpaceDE w:val="0"/>
        <w:autoSpaceDN w:val="0"/>
        <w:adjustRightInd w:val="0"/>
        <w:spacing w:after="20" w:line="240" w:lineRule="auto"/>
        <w:rPr>
          <w:rFonts w:ascii="Trebuchet MS" w:hAnsi="Trebuchet MS" w:cs="Arial"/>
          <w:color w:val="000000"/>
          <w:sz w:val="24"/>
          <w:szCs w:val="24"/>
        </w:rPr>
      </w:pPr>
      <w:r w:rsidRPr="002E0B06">
        <w:rPr>
          <w:rFonts w:ascii="Trebuchet MS" w:hAnsi="Trebuchet MS" w:cs="Arial"/>
          <w:color w:val="000000"/>
          <w:sz w:val="24"/>
          <w:szCs w:val="24"/>
        </w:rPr>
        <w:t xml:space="preserve">Physically fit to work long hours; </w:t>
      </w:r>
    </w:p>
    <w:p w:rsidR="00D66438" w:rsidRPr="002E0B06" w:rsidRDefault="00D66438" w:rsidP="00D66438">
      <w:pPr>
        <w:pStyle w:val="ListParagraph"/>
        <w:numPr>
          <w:ilvl w:val="0"/>
          <w:numId w:val="4"/>
        </w:numPr>
        <w:autoSpaceDE w:val="0"/>
        <w:autoSpaceDN w:val="0"/>
        <w:adjustRightInd w:val="0"/>
        <w:spacing w:after="20" w:line="240" w:lineRule="auto"/>
        <w:rPr>
          <w:rFonts w:ascii="Trebuchet MS" w:hAnsi="Trebuchet MS" w:cs="Arial"/>
          <w:color w:val="000000"/>
          <w:sz w:val="24"/>
          <w:szCs w:val="24"/>
        </w:rPr>
      </w:pPr>
      <w:r w:rsidRPr="002E0B06">
        <w:rPr>
          <w:rFonts w:ascii="Trebuchet MS" w:hAnsi="Trebuchet MS" w:cs="Arial"/>
          <w:color w:val="000000"/>
          <w:sz w:val="24"/>
          <w:szCs w:val="24"/>
        </w:rPr>
        <w:t>Willing to work for 3-4 months in Central Luzon.</w:t>
      </w:r>
    </w:p>
    <w:p w:rsidR="00B550AC" w:rsidRPr="00BD4BC0" w:rsidRDefault="00B550AC" w:rsidP="00B550AC">
      <w:pPr>
        <w:pStyle w:val="Default"/>
        <w:jc w:val="both"/>
        <w:rPr>
          <w:rFonts w:ascii="Trebuchet MS" w:hAnsi="Trebuchet MS" w:cs="Arial"/>
        </w:rPr>
      </w:pPr>
    </w:p>
    <w:p w:rsidR="00B550AC" w:rsidRPr="00BD4BC0" w:rsidRDefault="00B550AC" w:rsidP="00B550AC">
      <w:pPr>
        <w:pStyle w:val="Default"/>
        <w:jc w:val="both"/>
        <w:rPr>
          <w:rFonts w:ascii="Trebuchet MS" w:hAnsi="Trebuchet MS" w:cs="Arial"/>
          <w:b/>
        </w:rPr>
      </w:pPr>
      <w:r w:rsidRPr="00BD4BC0">
        <w:rPr>
          <w:rFonts w:ascii="Trebuchet MS" w:hAnsi="Trebuchet MS" w:cs="Arial"/>
          <w:b/>
        </w:rPr>
        <w:t>COMPENSATION:</w:t>
      </w:r>
    </w:p>
    <w:p w:rsidR="004A74E1" w:rsidRPr="00BD4BC0" w:rsidRDefault="00C23831" w:rsidP="00B550AC">
      <w:pPr>
        <w:pStyle w:val="Default"/>
        <w:numPr>
          <w:ilvl w:val="0"/>
          <w:numId w:val="2"/>
        </w:numPr>
        <w:jc w:val="both"/>
        <w:rPr>
          <w:rFonts w:ascii="Trebuchet MS" w:hAnsi="Trebuchet MS" w:cs="Arial"/>
        </w:rPr>
      </w:pPr>
      <w:r w:rsidRPr="00BD4BC0">
        <w:rPr>
          <w:rFonts w:ascii="Trebuchet MS" w:hAnsi="Trebuchet MS" w:cs="Arial"/>
        </w:rPr>
        <w:t>Competitive daily rate</w:t>
      </w:r>
    </w:p>
    <w:p w:rsidR="00B550AC" w:rsidRPr="00BD4BC0" w:rsidRDefault="00B550AC" w:rsidP="00B550AC">
      <w:pPr>
        <w:pStyle w:val="Default"/>
        <w:numPr>
          <w:ilvl w:val="0"/>
          <w:numId w:val="2"/>
        </w:numPr>
        <w:jc w:val="both"/>
        <w:rPr>
          <w:rFonts w:ascii="Trebuchet MS" w:hAnsi="Trebuchet MS" w:cs="Arial"/>
          <w:i/>
          <w:sz w:val="22"/>
        </w:rPr>
      </w:pPr>
      <w:r w:rsidRPr="00BD4BC0">
        <w:rPr>
          <w:rFonts w:ascii="Trebuchet MS" w:hAnsi="Trebuchet MS" w:cs="Arial"/>
        </w:rPr>
        <w:t>Travel allowance to and from</w:t>
      </w:r>
      <w:r w:rsidR="00AD5E4A" w:rsidRPr="00BD4BC0">
        <w:rPr>
          <w:rFonts w:ascii="Trebuchet MS" w:hAnsi="Trebuchet MS" w:cs="Arial"/>
        </w:rPr>
        <w:t xml:space="preserve"> Manila </w:t>
      </w:r>
      <w:r w:rsidR="00AD5E4A" w:rsidRPr="00BD4BC0">
        <w:rPr>
          <w:rFonts w:ascii="Trebuchet MS" w:hAnsi="Trebuchet MS" w:cs="Arial"/>
          <w:i/>
          <w:sz w:val="22"/>
        </w:rPr>
        <w:t>(for staff coming from outside NCR</w:t>
      </w:r>
      <w:r w:rsidR="008B2FB4" w:rsidRPr="00BD4BC0">
        <w:rPr>
          <w:rFonts w:ascii="Trebuchet MS" w:hAnsi="Trebuchet MS" w:cs="Arial"/>
          <w:i/>
          <w:sz w:val="22"/>
        </w:rPr>
        <w:t xml:space="preserve">, &amp; outside of nearby provinces such as Laguna, Cavite &amp; </w:t>
      </w:r>
      <w:proofErr w:type="spellStart"/>
      <w:r w:rsidR="008B2FB4" w:rsidRPr="00BD4BC0">
        <w:rPr>
          <w:rFonts w:ascii="Trebuchet MS" w:hAnsi="Trebuchet MS" w:cs="Arial"/>
          <w:i/>
          <w:sz w:val="22"/>
        </w:rPr>
        <w:t>Antipolo</w:t>
      </w:r>
      <w:proofErr w:type="spellEnd"/>
      <w:r w:rsidRPr="00BD4BC0">
        <w:rPr>
          <w:rFonts w:ascii="Trebuchet MS" w:hAnsi="Trebuchet MS" w:cs="Arial"/>
          <w:i/>
          <w:sz w:val="22"/>
        </w:rPr>
        <w:t>)</w:t>
      </w:r>
    </w:p>
    <w:p w:rsidR="008B2FB4" w:rsidRPr="00BD4BC0" w:rsidRDefault="00B550AC" w:rsidP="008B2FB4">
      <w:pPr>
        <w:pStyle w:val="Default"/>
        <w:numPr>
          <w:ilvl w:val="0"/>
          <w:numId w:val="2"/>
        </w:numPr>
        <w:jc w:val="both"/>
        <w:rPr>
          <w:rFonts w:ascii="Trebuchet MS" w:hAnsi="Trebuchet MS" w:cs="Arial"/>
        </w:rPr>
      </w:pPr>
      <w:r w:rsidRPr="00BD4BC0">
        <w:rPr>
          <w:rFonts w:ascii="Trebuchet MS" w:hAnsi="Trebuchet MS" w:cs="Arial"/>
        </w:rPr>
        <w:t xml:space="preserve">Lodging provision in Manila </w:t>
      </w:r>
      <w:r w:rsidR="008B2FB4" w:rsidRPr="00BD4BC0">
        <w:rPr>
          <w:rFonts w:ascii="Trebuchet MS" w:hAnsi="Trebuchet MS" w:cs="Arial"/>
          <w:i/>
          <w:sz w:val="22"/>
        </w:rPr>
        <w:t xml:space="preserve">(for staff coming from outside NCR, &amp; outside of nearby provinces such as Laguna, Cavite &amp; </w:t>
      </w:r>
      <w:proofErr w:type="spellStart"/>
      <w:r w:rsidR="008B2FB4" w:rsidRPr="00BD4BC0">
        <w:rPr>
          <w:rFonts w:ascii="Trebuchet MS" w:hAnsi="Trebuchet MS" w:cs="Arial"/>
          <w:i/>
          <w:sz w:val="22"/>
        </w:rPr>
        <w:t>Antipolo</w:t>
      </w:r>
      <w:proofErr w:type="spellEnd"/>
      <w:r w:rsidR="008B2FB4" w:rsidRPr="00BD4BC0">
        <w:rPr>
          <w:rFonts w:ascii="Trebuchet MS" w:hAnsi="Trebuchet MS" w:cs="Arial"/>
          <w:i/>
          <w:sz w:val="22"/>
        </w:rPr>
        <w:t>)</w:t>
      </w:r>
      <w:r w:rsidR="00F93130" w:rsidRPr="00BD4BC0">
        <w:rPr>
          <w:rFonts w:ascii="Trebuchet MS" w:hAnsi="Trebuchet MS" w:cs="Arial"/>
          <w:sz w:val="22"/>
        </w:rPr>
        <w:t xml:space="preserve"> </w:t>
      </w:r>
      <w:r w:rsidR="00F93130" w:rsidRPr="00BD4BC0">
        <w:rPr>
          <w:rFonts w:ascii="Trebuchet MS" w:hAnsi="Trebuchet MS" w:cs="Arial"/>
        </w:rPr>
        <w:t>and at Training sites in Bataan</w:t>
      </w:r>
    </w:p>
    <w:p w:rsidR="00B550AC" w:rsidRPr="00BD4BC0" w:rsidRDefault="00B550AC" w:rsidP="00B550AC">
      <w:pPr>
        <w:pStyle w:val="Default"/>
        <w:numPr>
          <w:ilvl w:val="0"/>
          <w:numId w:val="2"/>
        </w:numPr>
        <w:jc w:val="both"/>
        <w:rPr>
          <w:rFonts w:ascii="Trebuchet MS" w:hAnsi="Trebuchet MS" w:cs="Arial"/>
        </w:rPr>
      </w:pPr>
      <w:r w:rsidRPr="00BD4BC0">
        <w:rPr>
          <w:rFonts w:ascii="Trebuchet MS" w:hAnsi="Trebuchet MS" w:cs="Arial"/>
        </w:rPr>
        <w:t>Communication allowance</w:t>
      </w:r>
    </w:p>
    <w:p w:rsidR="00B550AC" w:rsidRPr="00BD4BC0" w:rsidRDefault="00B550AC" w:rsidP="00094E25">
      <w:pPr>
        <w:pStyle w:val="Default"/>
        <w:jc w:val="both"/>
        <w:rPr>
          <w:rFonts w:ascii="Trebuchet MS" w:hAnsi="Trebuchet MS" w:cs="Arial"/>
        </w:rPr>
      </w:pPr>
    </w:p>
    <w:p w:rsidR="006C3424" w:rsidRPr="00BD4BC0" w:rsidRDefault="00D66438" w:rsidP="00267B20">
      <w:pPr>
        <w:autoSpaceDE w:val="0"/>
        <w:autoSpaceDN w:val="0"/>
        <w:adjustRightInd w:val="0"/>
        <w:spacing w:after="0" w:line="240" w:lineRule="auto"/>
        <w:jc w:val="both"/>
        <w:rPr>
          <w:rFonts w:ascii="Trebuchet MS" w:eastAsia="Times New Roman" w:hAnsi="Trebuchet MS" w:cs="Arial"/>
          <w:b/>
          <w:bCs/>
          <w:color w:val="000000"/>
          <w:sz w:val="24"/>
          <w:szCs w:val="24"/>
        </w:rPr>
      </w:pPr>
      <w:r>
        <w:rPr>
          <w:rFonts w:ascii="Trebuchet MS" w:eastAsia="Times New Roman" w:hAnsi="Trebuchet MS" w:cs="Arial"/>
          <w:b/>
          <w:bCs/>
          <w:color w:val="000000"/>
          <w:sz w:val="24"/>
          <w:szCs w:val="24"/>
        </w:rPr>
        <w:t>APPLICATION PROCEDURES – HOW TO APPLY:</w:t>
      </w:r>
    </w:p>
    <w:p w:rsidR="00301EB5" w:rsidRPr="00BD4BC0" w:rsidRDefault="007A6A1E" w:rsidP="007A6A1E">
      <w:pPr>
        <w:autoSpaceDE w:val="0"/>
        <w:autoSpaceDN w:val="0"/>
        <w:adjustRightInd w:val="0"/>
        <w:spacing w:after="0" w:line="240" w:lineRule="auto"/>
        <w:rPr>
          <w:rFonts w:ascii="Trebuchet MS" w:eastAsia="Times New Roman" w:hAnsi="Trebuchet MS" w:cs="Arial"/>
          <w:b/>
          <w:bCs/>
          <w:color w:val="000000"/>
          <w:sz w:val="24"/>
          <w:szCs w:val="24"/>
        </w:rPr>
      </w:pPr>
      <w:r w:rsidRPr="00BD4BC0">
        <w:rPr>
          <w:rFonts w:ascii="Trebuchet MS" w:eastAsia="Times New Roman" w:hAnsi="Trebuchet MS" w:cs="Arial"/>
          <w:b/>
          <w:bCs/>
          <w:color w:val="000000"/>
          <w:sz w:val="24"/>
          <w:szCs w:val="24"/>
        </w:rPr>
        <w:t>Via email</w:t>
      </w:r>
      <w:r w:rsidR="00301EB5" w:rsidRPr="00BD4BC0">
        <w:rPr>
          <w:rFonts w:ascii="Trebuchet MS" w:eastAsia="Times New Roman" w:hAnsi="Trebuchet MS" w:cs="Arial"/>
          <w:b/>
          <w:bCs/>
          <w:color w:val="000000"/>
          <w:sz w:val="24"/>
          <w:szCs w:val="24"/>
        </w:rPr>
        <w:t xml:space="preserve"> (preferred)</w:t>
      </w:r>
      <w:r w:rsidRPr="00BD4BC0">
        <w:rPr>
          <w:rFonts w:ascii="Trebuchet MS" w:eastAsia="Times New Roman" w:hAnsi="Trebuchet MS" w:cs="Arial"/>
          <w:b/>
          <w:bCs/>
          <w:color w:val="000000"/>
          <w:sz w:val="24"/>
          <w:szCs w:val="24"/>
        </w:rPr>
        <w:t xml:space="preserve">: </w:t>
      </w:r>
      <w:r w:rsidRPr="00BD4BC0">
        <w:rPr>
          <w:rFonts w:ascii="Trebuchet MS" w:eastAsia="Times New Roman" w:hAnsi="Trebuchet MS" w:cs="Arial"/>
          <w:b/>
          <w:bCs/>
          <w:color w:val="000000"/>
          <w:sz w:val="24"/>
          <w:szCs w:val="24"/>
        </w:rPr>
        <w:br/>
      </w:r>
      <w:r w:rsidRPr="00BD4BC0">
        <w:rPr>
          <w:rFonts w:ascii="Trebuchet MS" w:eastAsia="Times New Roman" w:hAnsi="Trebuchet MS" w:cs="Arial"/>
          <w:bCs/>
          <w:color w:val="000000"/>
          <w:sz w:val="24"/>
          <w:szCs w:val="24"/>
        </w:rPr>
        <w:t xml:space="preserve">Send </w:t>
      </w:r>
      <w:r w:rsidR="006C3424" w:rsidRPr="00BD4BC0">
        <w:rPr>
          <w:rFonts w:ascii="Trebuchet MS" w:eastAsia="Times New Roman" w:hAnsi="Trebuchet MS" w:cs="Arial"/>
          <w:bCs/>
          <w:color w:val="000000"/>
          <w:sz w:val="24"/>
          <w:szCs w:val="24"/>
        </w:rPr>
        <w:t xml:space="preserve">application letter and resume to </w:t>
      </w:r>
      <w:hyperlink r:id="rId8" w:history="1">
        <w:r w:rsidR="006C3424" w:rsidRPr="00BD4BC0">
          <w:rPr>
            <w:rFonts w:ascii="Trebuchet MS" w:eastAsia="Times New Roman" w:hAnsi="Trebuchet MS" w:cs="Arial"/>
            <w:bCs/>
            <w:color w:val="0000FF"/>
            <w:sz w:val="24"/>
            <w:szCs w:val="24"/>
            <w:u w:val="single"/>
          </w:rPr>
          <w:t>pstvacancy@ph.peacecorps.gov</w:t>
        </w:r>
      </w:hyperlink>
      <w:r w:rsidR="006C3424" w:rsidRPr="00BD4BC0">
        <w:rPr>
          <w:rFonts w:ascii="Trebuchet MS" w:eastAsia="Times New Roman" w:hAnsi="Trebuchet MS" w:cs="Arial"/>
          <w:bCs/>
          <w:color w:val="000000"/>
          <w:sz w:val="24"/>
          <w:szCs w:val="24"/>
        </w:rPr>
        <w:t>, i</w:t>
      </w:r>
      <w:r w:rsidR="00267B20" w:rsidRPr="00BD4BC0">
        <w:rPr>
          <w:rFonts w:ascii="Trebuchet MS" w:eastAsia="Times New Roman" w:hAnsi="Trebuchet MS" w:cs="Arial"/>
          <w:bCs/>
          <w:color w:val="000000"/>
          <w:sz w:val="24"/>
          <w:szCs w:val="24"/>
        </w:rPr>
        <w:t>n pdf format of not more than 5 MB</w:t>
      </w:r>
      <w:r w:rsidR="006C3424" w:rsidRPr="00BD4BC0">
        <w:rPr>
          <w:rFonts w:ascii="Trebuchet MS" w:eastAsia="Times New Roman" w:hAnsi="Trebuchet MS" w:cs="Arial"/>
          <w:bCs/>
          <w:color w:val="000000"/>
          <w:sz w:val="24"/>
          <w:szCs w:val="24"/>
        </w:rPr>
        <w:t xml:space="preserve">. </w:t>
      </w:r>
      <w:r w:rsidR="00AA30FF" w:rsidRPr="00BD4BC0">
        <w:rPr>
          <w:rFonts w:ascii="Trebuchet MS" w:eastAsia="Times New Roman" w:hAnsi="Trebuchet MS" w:cs="Arial"/>
          <w:b/>
          <w:bCs/>
          <w:color w:val="000000"/>
          <w:sz w:val="24"/>
          <w:szCs w:val="24"/>
        </w:rPr>
        <w:t>Imp</w:t>
      </w:r>
      <w:r w:rsidR="0007608B" w:rsidRPr="00BD4BC0">
        <w:rPr>
          <w:rFonts w:ascii="Trebuchet MS" w:eastAsia="Times New Roman" w:hAnsi="Trebuchet MS" w:cs="Arial"/>
          <w:b/>
          <w:bCs/>
          <w:color w:val="000000"/>
          <w:sz w:val="24"/>
          <w:szCs w:val="24"/>
        </w:rPr>
        <w:t>ortan</w:t>
      </w:r>
      <w:r w:rsidR="00AA30FF" w:rsidRPr="00BD4BC0">
        <w:rPr>
          <w:rFonts w:ascii="Trebuchet MS" w:eastAsia="Times New Roman" w:hAnsi="Trebuchet MS" w:cs="Arial"/>
          <w:b/>
          <w:bCs/>
          <w:color w:val="000000"/>
          <w:sz w:val="24"/>
          <w:szCs w:val="24"/>
        </w:rPr>
        <w:t>t: CV should include three (3) character references, one of whom should be a former supervisor at work. Please provide complete name, designation, company, contact number and correct/current email address for all character references.</w:t>
      </w:r>
      <w:r w:rsidR="00AA30FF" w:rsidRPr="00BD4BC0">
        <w:rPr>
          <w:rFonts w:ascii="Trebuchet MS" w:eastAsia="Times New Roman" w:hAnsi="Trebuchet MS" w:cs="Arial"/>
          <w:bCs/>
          <w:color w:val="000000"/>
          <w:sz w:val="24"/>
          <w:szCs w:val="24"/>
        </w:rPr>
        <w:t xml:space="preserve">  </w:t>
      </w:r>
      <w:r w:rsidR="004A68F5" w:rsidRPr="00BD4BC0">
        <w:rPr>
          <w:rFonts w:ascii="Trebuchet MS" w:eastAsia="Times New Roman" w:hAnsi="Trebuchet MS" w:cs="Arial"/>
          <w:bCs/>
          <w:color w:val="000000"/>
          <w:sz w:val="24"/>
          <w:szCs w:val="24"/>
        </w:rPr>
        <w:t>ID picture is not require</w:t>
      </w:r>
      <w:r w:rsidR="00805D3D" w:rsidRPr="00BD4BC0">
        <w:rPr>
          <w:rFonts w:ascii="Trebuchet MS" w:eastAsia="Times New Roman" w:hAnsi="Trebuchet MS" w:cs="Arial"/>
          <w:bCs/>
          <w:color w:val="000000"/>
          <w:sz w:val="24"/>
          <w:szCs w:val="24"/>
        </w:rPr>
        <w:t xml:space="preserve">d </w:t>
      </w:r>
      <w:r w:rsidR="004A68F5" w:rsidRPr="00BD4BC0">
        <w:rPr>
          <w:rFonts w:ascii="Trebuchet MS" w:eastAsia="Times New Roman" w:hAnsi="Trebuchet MS" w:cs="Arial"/>
          <w:bCs/>
          <w:color w:val="000000"/>
          <w:sz w:val="24"/>
          <w:szCs w:val="24"/>
        </w:rPr>
        <w:t>in the application</w:t>
      </w:r>
      <w:r w:rsidR="006C3424" w:rsidRPr="00BD4BC0">
        <w:rPr>
          <w:rFonts w:ascii="Trebuchet MS" w:eastAsia="Times New Roman" w:hAnsi="Trebuchet MS" w:cs="Arial"/>
          <w:bCs/>
          <w:color w:val="000000"/>
          <w:sz w:val="24"/>
          <w:szCs w:val="24"/>
        </w:rPr>
        <w:t xml:space="preserve">. </w:t>
      </w:r>
      <w:r w:rsidR="004A68F5" w:rsidRPr="00BD4BC0">
        <w:rPr>
          <w:rFonts w:ascii="Trebuchet MS" w:eastAsia="Times New Roman" w:hAnsi="Trebuchet MS" w:cs="Arial"/>
          <w:bCs/>
          <w:color w:val="000000"/>
          <w:sz w:val="24"/>
          <w:szCs w:val="24"/>
        </w:rPr>
        <w:t>P</w:t>
      </w:r>
      <w:r w:rsidR="006C3424" w:rsidRPr="00BD4BC0">
        <w:rPr>
          <w:rFonts w:ascii="Trebuchet MS" w:eastAsia="Times New Roman" w:hAnsi="Trebuchet MS" w:cs="Arial"/>
          <w:bCs/>
          <w:color w:val="000000"/>
          <w:sz w:val="24"/>
          <w:szCs w:val="24"/>
        </w:rPr>
        <w:t>lease do not email document</w:t>
      </w:r>
      <w:r w:rsidR="00094E25" w:rsidRPr="00BD4BC0">
        <w:rPr>
          <w:rFonts w:ascii="Trebuchet MS" w:eastAsia="Times New Roman" w:hAnsi="Trebuchet MS" w:cs="Arial"/>
          <w:bCs/>
          <w:color w:val="000000"/>
          <w:sz w:val="24"/>
          <w:szCs w:val="24"/>
        </w:rPr>
        <w:t>s</w:t>
      </w:r>
      <w:r w:rsidR="006C3424" w:rsidRPr="00BD4BC0">
        <w:rPr>
          <w:rFonts w:ascii="Trebuchet MS" w:eastAsia="Times New Roman" w:hAnsi="Trebuchet MS" w:cs="Arial"/>
          <w:bCs/>
          <w:color w:val="000000"/>
          <w:sz w:val="24"/>
          <w:szCs w:val="24"/>
        </w:rPr>
        <w:t xml:space="preserve"> that </w:t>
      </w:r>
      <w:r w:rsidR="00094E25" w:rsidRPr="00BD4BC0">
        <w:rPr>
          <w:rFonts w:ascii="Trebuchet MS" w:eastAsia="Times New Roman" w:hAnsi="Trebuchet MS" w:cs="Arial"/>
          <w:bCs/>
          <w:color w:val="000000"/>
          <w:sz w:val="24"/>
          <w:szCs w:val="24"/>
        </w:rPr>
        <w:t>are</w:t>
      </w:r>
      <w:r w:rsidR="006C3424" w:rsidRPr="00BD4BC0">
        <w:rPr>
          <w:rFonts w:ascii="Trebuchet MS" w:eastAsia="Times New Roman" w:hAnsi="Trebuchet MS" w:cs="Arial"/>
          <w:bCs/>
          <w:color w:val="000000"/>
          <w:sz w:val="24"/>
          <w:szCs w:val="24"/>
        </w:rPr>
        <w:t xml:space="preserve"> not asked for.</w:t>
      </w:r>
      <w:r w:rsidRPr="00BD4BC0">
        <w:rPr>
          <w:rFonts w:ascii="Trebuchet MS" w:eastAsia="Times New Roman" w:hAnsi="Trebuchet MS" w:cs="Arial"/>
          <w:bCs/>
          <w:color w:val="000000"/>
          <w:sz w:val="24"/>
          <w:szCs w:val="24"/>
        </w:rPr>
        <w:t xml:space="preserve">  </w:t>
      </w:r>
      <w:r w:rsidRPr="00BD4BC0">
        <w:rPr>
          <w:rFonts w:ascii="Trebuchet MS" w:eastAsia="Times New Roman" w:hAnsi="Trebuchet MS" w:cs="Arial"/>
          <w:bCs/>
          <w:color w:val="000000"/>
          <w:sz w:val="24"/>
          <w:szCs w:val="24"/>
        </w:rPr>
        <w:br/>
      </w:r>
      <w:r w:rsidRPr="00BD4BC0">
        <w:rPr>
          <w:rFonts w:ascii="Trebuchet MS" w:eastAsia="Times New Roman" w:hAnsi="Trebuchet MS" w:cs="Arial"/>
          <w:bCs/>
          <w:color w:val="000000"/>
          <w:sz w:val="24"/>
          <w:szCs w:val="24"/>
        </w:rPr>
        <w:br/>
      </w:r>
      <w:r w:rsidR="00AF0545" w:rsidRPr="00BD4BC0">
        <w:rPr>
          <w:rFonts w:ascii="Trebuchet MS" w:eastAsia="Times New Roman" w:hAnsi="Trebuchet MS" w:cs="Arial"/>
          <w:b/>
          <w:bCs/>
          <w:color w:val="000000"/>
          <w:sz w:val="24"/>
          <w:szCs w:val="24"/>
        </w:rPr>
        <w:t xml:space="preserve">Personal </w:t>
      </w:r>
      <w:r w:rsidR="00301EB5" w:rsidRPr="00BD4BC0">
        <w:rPr>
          <w:rFonts w:ascii="Trebuchet MS" w:eastAsia="Times New Roman" w:hAnsi="Trebuchet MS" w:cs="Arial"/>
          <w:b/>
          <w:bCs/>
          <w:color w:val="000000"/>
          <w:sz w:val="24"/>
          <w:szCs w:val="24"/>
        </w:rPr>
        <w:t xml:space="preserve">or </w:t>
      </w:r>
      <w:r w:rsidR="00AF0545" w:rsidRPr="00BD4BC0">
        <w:rPr>
          <w:rFonts w:ascii="Trebuchet MS" w:eastAsia="Times New Roman" w:hAnsi="Trebuchet MS" w:cs="Arial"/>
          <w:b/>
          <w:bCs/>
          <w:color w:val="000000"/>
          <w:sz w:val="24"/>
          <w:szCs w:val="24"/>
        </w:rPr>
        <w:t xml:space="preserve">courier </w:t>
      </w:r>
      <w:r w:rsidR="00301EB5" w:rsidRPr="00BD4BC0">
        <w:rPr>
          <w:rFonts w:ascii="Trebuchet MS" w:eastAsia="Times New Roman" w:hAnsi="Trebuchet MS" w:cs="Arial"/>
          <w:b/>
          <w:bCs/>
          <w:color w:val="000000"/>
          <w:sz w:val="24"/>
          <w:szCs w:val="24"/>
        </w:rPr>
        <w:t>delivery:</w:t>
      </w:r>
    </w:p>
    <w:p w:rsidR="00301EB5" w:rsidRPr="00BD4BC0" w:rsidRDefault="00301EB5" w:rsidP="007A6A1E">
      <w:pPr>
        <w:autoSpaceDE w:val="0"/>
        <w:autoSpaceDN w:val="0"/>
        <w:adjustRightInd w:val="0"/>
        <w:spacing w:after="0" w:line="240" w:lineRule="auto"/>
        <w:rPr>
          <w:rFonts w:ascii="Trebuchet MS" w:eastAsia="Times New Roman" w:hAnsi="Trebuchet MS" w:cs="Arial"/>
          <w:bCs/>
          <w:color w:val="000000"/>
          <w:sz w:val="24"/>
          <w:szCs w:val="24"/>
        </w:rPr>
      </w:pPr>
      <w:r w:rsidRPr="00BD4BC0">
        <w:rPr>
          <w:rFonts w:ascii="Trebuchet MS" w:eastAsia="Times New Roman" w:hAnsi="Trebuchet MS" w:cs="Arial"/>
          <w:bCs/>
          <w:color w:val="000000"/>
          <w:sz w:val="24"/>
          <w:szCs w:val="24"/>
        </w:rPr>
        <w:t xml:space="preserve">Submit all required documents to - </w:t>
      </w:r>
      <w:r w:rsidRPr="00BD4BC0">
        <w:rPr>
          <w:rFonts w:ascii="Trebuchet MS" w:eastAsia="Times New Roman" w:hAnsi="Trebuchet MS" w:cs="Arial"/>
          <w:bCs/>
          <w:color w:val="000000"/>
          <w:sz w:val="24"/>
          <w:szCs w:val="24"/>
        </w:rPr>
        <w:br/>
        <w:t>US Peace Corps (</w:t>
      </w:r>
      <w:proofErr w:type="spellStart"/>
      <w:r w:rsidRPr="00BD4BC0">
        <w:rPr>
          <w:rFonts w:ascii="Trebuchet MS" w:eastAsia="Times New Roman" w:hAnsi="Trebuchet MS" w:cs="Arial"/>
          <w:bCs/>
          <w:color w:val="000000"/>
          <w:sz w:val="24"/>
          <w:szCs w:val="24"/>
        </w:rPr>
        <w:t>Phils</w:t>
      </w:r>
      <w:proofErr w:type="spellEnd"/>
      <w:r w:rsidRPr="00BD4BC0">
        <w:rPr>
          <w:rFonts w:ascii="Trebuchet MS" w:eastAsia="Times New Roman" w:hAnsi="Trebuchet MS" w:cs="Arial"/>
          <w:bCs/>
          <w:color w:val="000000"/>
          <w:sz w:val="24"/>
          <w:szCs w:val="24"/>
        </w:rPr>
        <w:t>) – Attn: HR Unit</w:t>
      </w:r>
      <w:r w:rsidRPr="00BD4BC0">
        <w:rPr>
          <w:rFonts w:ascii="Trebuchet MS" w:eastAsia="Times New Roman" w:hAnsi="Trebuchet MS" w:cs="Arial"/>
          <w:bCs/>
          <w:color w:val="000000"/>
          <w:sz w:val="24"/>
          <w:szCs w:val="24"/>
        </w:rPr>
        <w:br/>
        <w:t>6</w:t>
      </w:r>
      <w:r w:rsidRPr="00BD4BC0">
        <w:rPr>
          <w:rFonts w:ascii="Trebuchet MS" w:eastAsia="Times New Roman" w:hAnsi="Trebuchet MS" w:cs="Arial"/>
          <w:bCs/>
          <w:color w:val="000000"/>
          <w:sz w:val="24"/>
          <w:szCs w:val="24"/>
          <w:vertAlign w:val="superscript"/>
        </w:rPr>
        <w:t>th</w:t>
      </w:r>
      <w:r w:rsidRPr="00BD4BC0">
        <w:rPr>
          <w:rFonts w:ascii="Trebuchet MS" w:eastAsia="Times New Roman" w:hAnsi="Trebuchet MS" w:cs="Arial"/>
          <w:bCs/>
          <w:color w:val="000000"/>
          <w:sz w:val="24"/>
          <w:szCs w:val="24"/>
        </w:rPr>
        <w:t xml:space="preserve"> Floor PNB Financial Center, </w:t>
      </w:r>
      <w:proofErr w:type="spellStart"/>
      <w:r w:rsidRPr="00BD4BC0">
        <w:rPr>
          <w:rFonts w:ascii="Trebuchet MS" w:eastAsia="Times New Roman" w:hAnsi="Trebuchet MS" w:cs="Arial"/>
          <w:bCs/>
          <w:color w:val="000000"/>
          <w:sz w:val="24"/>
          <w:szCs w:val="24"/>
        </w:rPr>
        <w:t>Macapagal</w:t>
      </w:r>
      <w:proofErr w:type="spellEnd"/>
      <w:r w:rsidRPr="00BD4BC0">
        <w:rPr>
          <w:rFonts w:ascii="Trebuchet MS" w:eastAsia="Times New Roman" w:hAnsi="Trebuchet MS" w:cs="Arial"/>
          <w:bCs/>
          <w:color w:val="000000"/>
          <w:sz w:val="24"/>
          <w:szCs w:val="24"/>
        </w:rPr>
        <w:t xml:space="preserve"> Avenue, Pasay City</w:t>
      </w:r>
      <w:r w:rsidRPr="00BD4BC0">
        <w:rPr>
          <w:rFonts w:ascii="Trebuchet MS" w:eastAsia="Times New Roman" w:hAnsi="Trebuchet MS" w:cs="Arial"/>
          <w:bCs/>
          <w:color w:val="000000"/>
          <w:sz w:val="24"/>
          <w:szCs w:val="24"/>
        </w:rPr>
        <w:br/>
      </w:r>
      <w:r w:rsidR="007A6A1E" w:rsidRPr="00BD4BC0">
        <w:rPr>
          <w:rFonts w:ascii="Trebuchet MS" w:eastAsia="Times New Roman" w:hAnsi="Trebuchet MS" w:cs="Arial"/>
          <w:bCs/>
          <w:color w:val="000000"/>
          <w:sz w:val="24"/>
          <w:szCs w:val="24"/>
        </w:rPr>
        <w:br/>
      </w:r>
      <w:r w:rsidR="002310FE" w:rsidRPr="00BD4BC0">
        <w:rPr>
          <w:rFonts w:ascii="Trebuchet MS" w:hAnsi="Trebuchet MS" w:cs="Arial"/>
          <w:b/>
          <w:bCs/>
          <w:color w:val="000000"/>
          <w:sz w:val="24"/>
          <w:szCs w:val="24"/>
          <w:shd w:val="clear" w:color="auto" w:fill="FFFF00"/>
        </w:rPr>
        <w:t xml:space="preserve">Application is open until position is filled. </w:t>
      </w:r>
      <w:r w:rsidR="00230A23" w:rsidRPr="00BD4BC0">
        <w:rPr>
          <w:rFonts w:ascii="Trebuchet MS" w:hAnsi="Trebuchet MS" w:cs="Arial"/>
          <w:bCs/>
          <w:color w:val="000000"/>
          <w:sz w:val="24"/>
          <w:szCs w:val="24"/>
        </w:rPr>
        <w:t xml:space="preserve"> </w:t>
      </w:r>
    </w:p>
    <w:p w:rsidR="00301EB5" w:rsidRPr="00BD4BC0" w:rsidRDefault="00301EB5" w:rsidP="00301EB5">
      <w:pPr>
        <w:autoSpaceDE w:val="0"/>
        <w:autoSpaceDN w:val="0"/>
        <w:adjustRightInd w:val="0"/>
        <w:spacing w:after="0" w:line="240" w:lineRule="auto"/>
        <w:rPr>
          <w:rFonts w:ascii="Trebuchet MS" w:eastAsia="Times New Roman" w:hAnsi="Trebuchet MS" w:cs="Arial"/>
          <w:bCs/>
          <w:color w:val="000000"/>
          <w:sz w:val="24"/>
          <w:szCs w:val="24"/>
        </w:rPr>
      </w:pPr>
      <w:r w:rsidRPr="00BD4BC0">
        <w:rPr>
          <w:rFonts w:ascii="Trebuchet MS" w:eastAsia="Times New Roman" w:hAnsi="Trebuchet MS" w:cs="Arial"/>
          <w:bCs/>
          <w:color w:val="000000"/>
          <w:sz w:val="24"/>
          <w:szCs w:val="24"/>
        </w:rPr>
        <w:t xml:space="preserve">Note: </w:t>
      </w:r>
      <w:r w:rsidR="00805D3D" w:rsidRPr="00BD4BC0">
        <w:rPr>
          <w:rFonts w:ascii="Trebuchet MS" w:eastAsia="Times New Roman" w:hAnsi="Trebuchet MS" w:cs="Arial"/>
          <w:bCs/>
          <w:color w:val="000000"/>
          <w:sz w:val="24"/>
          <w:szCs w:val="24"/>
        </w:rPr>
        <w:t>W</w:t>
      </w:r>
      <w:r w:rsidRPr="00BD4BC0">
        <w:rPr>
          <w:rFonts w:ascii="Trebuchet MS" w:eastAsia="Times New Roman" w:hAnsi="Trebuchet MS" w:cs="Arial"/>
          <w:bCs/>
          <w:color w:val="000000"/>
          <w:sz w:val="24"/>
          <w:szCs w:val="24"/>
        </w:rPr>
        <w:t xml:space="preserve">e will only contact applicants who are being considered. No need to follow-up. Thank you for your understanding. </w:t>
      </w:r>
    </w:p>
    <w:p w:rsidR="00301EB5" w:rsidRPr="00BD4BC0" w:rsidRDefault="00301EB5" w:rsidP="007A6A1E">
      <w:pPr>
        <w:autoSpaceDE w:val="0"/>
        <w:autoSpaceDN w:val="0"/>
        <w:adjustRightInd w:val="0"/>
        <w:spacing w:after="0" w:line="240" w:lineRule="auto"/>
        <w:rPr>
          <w:rFonts w:ascii="Trebuchet MS" w:eastAsia="Times New Roman" w:hAnsi="Trebuchet MS" w:cs="Arial"/>
          <w:b/>
          <w:bCs/>
          <w:color w:val="000000"/>
          <w:sz w:val="24"/>
          <w:szCs w:val="24"/>
        </w:rPr>
      </w:pPr>
    </w:p>
    <w:p w:rsidR="00301EB5" w:rsidRPr="00D66438" w:rsidRDefault="00301EB5" w:rsidP="007A6A1E">
      <w:pPr>
        <w:autoSpaceDE w:val="0"/>
        <w:autoSpaceDN w:val="0"/>
        <w:adjustRightInd w:val="0"/>
        <w:spacing w:after="0" w:line="240" w:lineRule="auto"/>
        <w:rPr>
          <w:rFonts w:ascii="Trebuchet MS" w:eastAsia="Times New Roman" w:hAnsi="Trebuchet MS" w:cs="Arial"/>
          <w:bCs/>
          <w:color w:val="000000"/>
          <w:sz w:val="20"/>
          <w:szCs w:val="24"/>
        </w:rPr>
      </w:pPr>
      <w:r w:rsidRPr="00BD4BC0">
        <w:rPr>
          <w:rFonts w:ascii="Trebuchet MS" w:eastAsia="Times New Roman" w:hAnsi="Trebuchet MS" w:cs="Arial"/>
          <w:b/>
          <w:bCs/>
          <w:color w:val="000000"/>
          <w:sz w:val="24"/>
          <w:szCs w:val="24"/>
        </w:rPr>
        <w:t>EQUAL EMPLOYMENT OPPORTUNITY</w:t>
      </w:r>
      <w:r w:rsidRPr="00BD4BC0">
        <w:rPr>
          <w:rFonts w:ascii="Trebuchet MS" w:eastAsia="Times New Roman" w:hAnsi="Trebuchet MS" w:cs="Arial"/>
          <w:b/>
          <w:bCs/>
          <w:color w:val="000000"/>
          <w:sz w:val="24"/>
          <w:szCs w:val="24"/>
        </w:rPr>
        <w:br/>
      </w:r>
      <w:r w:rsidRPr="00D66438">
        <w:rPr>
          <w:rFonts w:ascii="Trebuchet MS" w:eastAsia="Times New Roman" w:hAnsi="Trebuchet MS" w:cs="Arial"/>
          <w:bCs/>
          <w:color w:val="000000"/>
          <w:sz w:val="20"/>
          <w:szCs w:val="24"/>
        </w:rPr>
        <w:t xml:space="preserve">The Peace Corps is both a federal agency and a vehicle through which American citizens offer needed assistance to people around the world and, in doing so, promote greater cross-cultural understanding between Americans and the people of the host countries.  The fulfillment of the Peace Corps’ mission to foster greater understanding among the world’s citizens requires that we adhere to the highest standards with respect to equal employment opportunity for all Volunteers, employees, and applicants. Discrimination </w:t>
      </w:r>
      <w:r w:rsidRPr="00D66438">
        <w:rPr>
          <w:rFonts w:ascii="Trebuchet MS" w:eastAsia="Times New Roman" w:hAnsi="Trebuchet MS" w:cs="Arial"/>
          <w:bCs/>
          <w:color w:val="000000"/>
          <w:sz w:val="20"/>
          <w:szCs w:val="24"/>
        </w:rPr>
        <w:lastRenderedPageBreak/>
        <w:t>based on factors that have no bearing on a person’s ability to serve and perform his or her duties is not permitted and will not be tolerated.</w:t>
      </w:r>
    </w:p>
    <w:p w:rsidR="00301EB5" w:rsidRPr="00BD4BC0" w:rsidRDefault="00301EB5" w:rsidP="007A6A1E">
      <w:pPr>
        <w:autoSpaceDE w:val="0"/>
        <w:autoSpaceDN w:val="0"/>
        <w:adjustRightInd w:val="0"/>
        <w:spacing w:after="0" w:line="240" w:lineRule="auto"/>
        <w:rPr>
          <w:rFonts w:ascii="Trebuchet MS" w:eastAsia="Times New Roman" w:hAnsi="Trebuchet MS" w:cs="Arial"/>
          <w:bCs/>
          <w:color w:val="000000"/>
          <w:szCs w:val="24"/>
        </w:rPr>
      </w:pPr>
    </w:p>
    <w:sectPr w:rsidR="00301EB5" w:rsidRPr="00BD4BC0" w:rsidSect="00B3064E">
      <w:head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F5" w:rsidRDefault="004A68F5" w:rsidP="004A68F5">
      <w:pPr>
        <w:spacing w:after="0" w:line="240" w:lineRule="auto"/>
      </w:pPr>
      <w:r>
        <w:separator/>
      </w:r>
    </w:p>
  </w:endnote>
  <w:endnote w:type="continuationSeparator" w:id="0">
    <w:p w:rsidR="004A68F5" w:rsidRDefault="004A68F5" w:rsidP="004A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F5" w:rsidRDefault="004A68F5" w:rsidP="004A68F5">
      <w:pPr>
        <w:spacing w:after="0" w:line="240" w:lineRule="auto"/>
      </w:pPr>
      <w:r>
        <w:separator/>
      </w:r>
    </w:p>
  </w:footnote>
  <w:footnote w:type="continuationSeparator" w:id="0">
    <w:p w:rsidR="004A68F5" w:rsidRDefault="004A68F5" w:rsidP="004A6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F5" w:rsidRDefault="00DF4159" w:rsidP="004A68F5">
    <w:pPr>
      <w:pStyle w:val="Header"/>
      <w:tabs>
        <w:tab w:val="clear" w:pos="4680"/>
        <w:tab w:val="clear" w:pos="9360"/>
        <w:tab w:val="left" w:pos="1620"/>
      </w:tabs>
    </w:pPr>
    <w:r>
      <w:rPr>
        <w:noProof/>
      </w:rPr>
      <w:drawing>
        <wp:anchor distT="0" distB="0" distL="114300" distR="114300" simplePos="0" relativeHeight="251658240" behindDoc="0" locked="0" layoutInCell="1" allowOverlap="1" wp14:anchorId="4EF94C71" wp14:editId="4CF66B68">
          <wp:simplePos x="0" y="0"/>
          <wp:positionH relativeFrom="column">
            <wp:posOffset>1421130</wp:posOffset>
          </wp:positionH>
          <wp:positionV relativeFrom="paragraph">
            <wp:posOffset>0</wp:posOffset>
          </wp:positionV>
          <wp:extent cx="3314700" cy="606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Banner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4700" cy="606425"/>
                  </a:xfrm>
                  <a:prstGeom prst="rect">
                    <a:avLst/>
                  </a:prstGeom>
                </pic:spPr>
              </pic:pic>
            </a:graphicData>
          </a:graphic>
          <wp14:sizeRelH relativeFrom="page">
            <wp14:pctWidth>0</wp14:pctWidth>
          </wp14:sizeRelH>
          <wp14:sizeRelV relativeFrom="page">
            <wp14:pctHeight>0</wp14:pctHeight>
          </wp14:sizeRelV>
        </wp:anchor>
      </w:drawing>
    </w:r>
    <w:r w:rsidR="004A68F5">
      <w:tab/>
    </w:r>
  </w:p>
  <w:p w:rsidR="004A68F5" w:rsidRDefault="004A68F5" w:rsidP="004A68F5">
    <w:pPr>
      <w:pStyle w:val="Header"/>
      <w:tabs>
        <w:tab w:val="clear" w:pos="4680"/>
        <w:tab w:val="clear" w:pos="9360"/>
        <w:tab w:val="left" w:pos="1620"/>
      </w:tabs>
    </w:pPr>
  </w:p>
  <w:p w:rsidR="004A68F5" w:rsidRDefault="004A68F5" w:rsidP="004A68F5">
    <w:pPr>
      <w:pStyle w:val="Header"/>
      <w:tabs>
        <w:tab w:val="clear" w:pos="4680"/>
        <w:tab w:val="clear" w:pos="9360"/>
        <w:tab w:val="left" w:pos="1620"/>
      </w:tabs>
    </w:pPr>
  </w:p>
  <w:p w:rsidR="004A68F5" w:rsidRDefault="004A68F5" w:rsidP="004A68F5">
    <w:pPr>
      <w:pStyle w:val="Header"/>
      <w:tabs>
        <w:tab w:val="clear" w:pos="4680"/>
        <w:tab w:val="clear" w:pos="9360"/>
        <w:tab w:val="left" w:pos="1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312B7C16"/>
    <w:multiLevelType w:val="hybridMultilevel"/>
    <w:tmpl w:val="098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50066"/>
    <w:multiLevelType w:val="hybridMultilevel"/>
    <w:tmpl w:val="2758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65DDA"/>
    <w:multiLevelType w:val="hybridMultilevel"/>
    <w:tmpl w:val="E5EC2FF8"/>
    <w:lvl w:ilvl="0" w:tplc="F948DEF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3190D"/>
    <w:multiLevelType w:val="hybridMultilevel"/>
    <w:tmpl w:val="9BC4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readOnly" w:enforcement="1" w:cryptProviderType="rsaAES" w:cryptAlgorithmClass="hash" w:cryptAlgorithmType="typeAny" w:cryptAlgorithmSid="14" w:cryptSpinCount="100000" w:hash="RCY+ir4EyHF8on0+1OsOU/iMx9erJL9Of8cjBmKXYV+MxuiKw9gr/MrvuN5P9Dl5ZO2V8XWBak86oeONTIBfCQ==" w:salt="Oae6H0APUWa7PEutNRgdJQ=="/>
  <w:defaultTabStop w:val="720"/>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F1"/>
    <w:rsid w:val="000040A0"/>
    <w:rsid w:val="00024C8C"/>
    <w:rsid w:val="00047C9F"/>
    <w:rsid w:val="000627AD"/>
    <w:rsid w:val="00067207"/>
    <w:rsid w:val="000676B7"/>
    <w:rsid w:val="0007608B"/>
    <w:rsid w:val="00094E25"/>
    <w:rsid w:val="000A419B"/>
    <w:rsid w:val="000A74DD"/>
    <w:rsid w:val="000D3682"/>
    <w:rsid w:val="000E7A36"/>
    <w:rsid w:val="00116620"/>
    <w:rsid w:val="00230A23"/>
    <w:rsid w:val="002310FE"/>
    <w:rsid w:val="0025283B"/>
    <w:rsid w:val="00267B20"/>
    <w:rsid w:val="002B110A"/>
    <w:rsid w:val="002E36A6"/>
    <w:rsid w:val="002E5BA2"/>
    <w:rsid w:val="00301EB5"/>
    <w:rsid w:val="00391003"/>
    <w:rsid w:val="003A584A"/>
    <w:rsid w:val="003C2D59"/>
    <w:rsid w:val="003D7E39"/>
    <w:rsid w:val="003D7FE0"/>
    <w:rsid w:val="004949FA"/>
    <w:rsid w:val="004A27EE"/>
    <w:rsid w:val="004A68F5"/>
    <w:rsid w:val="004A74E1"/>
    <w:rsid w:val="004F245E"/>
    <w:rsid w:val="00514D6E"/>
    <w:rsid w:val="00542DF1"/>
    <w:rsid w:val="0057611A"/>
    <w:rsid w:val="00587307"/>
    <w:rsid w:val="005B1C75"/>
    <w:rsid w:val="005C2B9C"/>
    <w:rsid w:val="00667E4E"/>
    <w:rsid w:val="00697105"/>
    <w:rsid w:val="00697615"/>
    <w:rsid w:val="006C3424"/>
    <w:rsid w:val="006C517E"/>
    <w:rsid w:val="006E2E0E"/>
    <w:rsid w:val="006E6ACF"/>
    <w:rsid w:val="006F692C"/>
    <w:rsid w:val="00705196"/>
    <w:rsid w:val="00707D1B"/>
    <w:rsid w:val="00746CCD"/>
    <w:rsid w:val="007A3975"/>
    <w:rsid w:val="007A6A1E"/>
    <w:rsid w:val="007B7BF8"/>
    <w:rsid w:val="007C1998"/>
    <w:rsid w:val="00805D3D"/>
    <w:rsid w:val="00820E13"/>
    <w:rsid w:val="00827D25"/>
    <w:rsid w:val="0083349C"/>
    <w:rsid w:val="00844522"/>
    <w:rsid w:val="0084496A"/>
    <w:rsid w:val="0085015D"/>
    <w:rsid w:val="00866BB9"/>
    <w:rsid w:val="00873AD8"/>
    <w:rsid w:val="00876BBE"/>
    <w:rsid w:val="00883FEB"/>
    <w:rsid w:val="00895F07"/>
    <w:rsid w:val="008B2FB4"/>
    <w:rsid w:val="008C2ED3"/>
    <w:rsid w:val="008F1930"/>
    <w:rsid w:val="00904C22"/>
    <w:rsid w:val="00907ADF"/>
    <w:rsid w:val="009B0928"/>
    <w:rsid w:val="009C3C2A"/>
    <w:rsid w:val="009D3989"/>
    <w:rsid w:val="00A12EF0"/>
    <w:rsid w:val="00A55670"/>
    <w:rsid w:val="00A605F2"/>
    <w:rsid w:val="00AA30FF"/>
    <w:rsid w:val="00AB030F"/>
    <w:rsid w:val="00AD5E4A"/>
    <w:rsid w:val="00AE1B06"/>
    <w:rsid w:val="00AF0545"/>
    <w:rsid w:val="00B02577"/>
    <w:rsid w:val="00B148A9"/>
    <w:rsid w:val="00B17425"/>
    <w:rsid w:val="00B21D3F"/>
    <w:rsid w:val="00B3064E"/>
    <w:rsid w:val="00B50775"/>
    <w:rsid w:val="00B550AC"/>
    <w:rsid w:val="00BC6327"/>
    <w:rsid w:val="00BD4BC0"/>
    <w:rsid w:val="00BF6E2C"/>
    <w:rsid w:val="00C10E66"/>
    <w:rsid w:val="00C177F0"/>
    <w:rsid w:val="00C2248F"/>
    <w:rsid w:val="00C23831"/>
    <w:rsid w:val="00C82440"/>
    <w:rsid w:val="00C90799"/>
    <w:rsid w:val="00CA57F5"/>
    <w:rsid w:val="00CE0BFC"/>
    <w:rsid w:val="00D052EE"/>
    <w:rsid w:val="00D167D2"/>
    <w:rsid w:val="00D326EA"/>
    <w:rsid w:val="00D328AE"/>
    <w:rsid w:val="00D3434B"/>
    <w:rsid w:val="00D500D9"/>
    <w:rsid w:val="00D524E1"/>
    <w:rsid w:val="00D66438"/>
    <w:rsid w:val="00D73781"/>
    <w:rsid w:val="00D80C48"/>
    <w:rsid w:val="00DA184A"/>
    <w:rsid w:val="00DB5A49"/>
    <w:rsid w:val="00DF4159"/>
    <w:rsid w:val="00E26FEB"/>
    <w:rsid w:val="00E70247"/>
    <w:rsid w:val="00E8490F"/>
    <w:rsid w:val="00E93C8E"/>
    <w:rsid w:val="00EA2DD5"/>
    <w:rsid w:val="00EC2E03"/>
    <w:rsid w:val="00EC32BC"/>
    <w:rsid w:val="00ED709C"/>
    <w:rsid w:val="00F71072"/>
    <w:rsid w:val="00F93130"/>
    <w:rsid w:val="00FB1489"/>
    <w:rsid w:val="00FE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EE6566B8-908A-4C0E-9DDE-A1368930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DF1"/>
    <w:pPr>
      <w:autoSpaceDE w:val="0"/>
      <w:autoSpaceDN w:val="0"/>
      <w:adjustRightInd w:val="0"/>
      <w:spacing w:after="0" w:line="240" w:lineRule="auto"/>
    </w:pPr>
    <w:rPr>
      <w:rFonts w:ascii="Impact" w:hAnsi="Impact" w:cs="Impact"/>
      <w:color w:val="000000"/>
      <w:sz w:val="24"/>
      <w:szCs w:val="24"/>
    </w:rPr>
  </w:style>
  <w:style w:type="paragraph" w:styleId="ListParagraph">
    <w:name w:val="List Paragraph"/>
    <w:basedOn w:val="Normal"/>
    <w:uiPriority w:val="34"/>
    <w:qFormat/>
    <w:rsid w:val="00542DF1"/>
    <w:pPr>
      <w:ind w:left="720"/>
      <w:contextualSpacing/>
    </w:pPr>
  </w:style>
  <w:style w:type="paragraph" w:styleId="BalloonText">
    <w:name w:val="Balloon Text"/>
    <w:basedOn w:val="Normal"/>
    <w:link w:val="BalloonTextChar"/>
    <w:uiPriority w:val="99"/>
    <w:semiHidden/>
    <w:unhideWhenUsed/>
    <w:rsid w:val="002B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0A"/>
    <w:rPr>
      <w:rFonts w:ascii="Tahoma" w:hAnsi="Tahoma" w:cs="Tahoma"/>
      <w:sz w:val="16"/>
      <w:szCs w:val="16"/>
    </w:rPr>
  </w:style>
  <w:style w:type="paragraph" w:styleId="Revision">
    <w:name w:val="Revision"/>
    <w:hidden/>
    <w:uiPriority w:val="99"/>
    <w:semiHidden/>
    <w:rsid w:val="00E8490F"/>
    <w:pPr>
      <w:spacing w:after="0" w:line="240" w:lineRule="auto"/>
    </w:pPr>
  </w:style>
  <w:style w:type="paragraph" w:styleId="Header">
    <w:name w:val="header"/>
    <w:basedOn w:val="Normal"/>
    <w:link w:val="HeaderChar"/>
    <w:uiPriority w:val="99"/>
    <w:unhideWhenUsed/>
    <w:rsid w:val="004A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8F5"/>
  </w:style>
  <w:style w:type="paragraph" w:styleId="Footer">
    <w:name w:val="footer"/>
    <w:basedOn w:val="Normal"/>
    <w:link w:val="FooterChar"/>
    <w:uiPriority w:val="99"/>
    <w:unhideWhenUsed/>
    <w:rsid w:val="004A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52261">
      <w:bodyDiv w:val="1"/>
      <w:marLeft w:val="0"/>
      <w:marRight w:val="0"/>
      <w:marTop w:val="0"/>
      <w:marBottom w:val="0"/>
      <w:divBdr>
        <w:top w:val="none" w:sz="0" w:space="0" w:color="auto"/>
        <w:left w:val="none" w:sz="0" w:space="0" w:color="auto"/>
        <w:bottom w:val="none" w:sz="0" w:space="0" w:color="auto"/>
        <w:right w:val="none" w:sz="0" w:space="0" w:color="auto"/>
      </w:divBdr>
    </w:div>
    <w:div w:id="1138305387">
      <w:bodyDiv w:val="1"/>
      <w:marLeft w:val="0"/>
      <w:marRight w:val="0"/>
      <w:marTop w:val="0"/>
      <w:marBottom w:val="0"/>
      <w:divBdr>
        <w:top w:val="none" w:sz="0" w:space="0" w:color="auto"/>
        <w:left w:val="none" w:sz="0" w:space="0" w:color="auto"/>
        <w:bottom w:val="none" w:sz="0" w:space="0" w:color="auto"/>
        <w:right w:val="none" w:sz="0" w:space="0" w:color="auto"/>
      </w:divBdr>
    </w:div>
    <w:div w:id="16934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tvacancy@ph.peacecorp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6A07-072E-46ED-A5F9-6E209CBC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Parreno, Faye</cp:lastModifiedBy>
  <cp:revision>3</cp:revision>
  <cp:lastPrinted>2016-02-01T09:43:00Z</cp:lastPrinted>
  <dcterms:created xsi:type="dcterms:W3CDTF">2018-02-01T09:27:00Z</dcterms:created>
  <dcterms:modified xsi:type="dcterms:W3CDTF">2018-02-01T09:28:00Z</dcterms:modified>
</cp:coreProperties>
</file>